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75" w:rsidRPr="009D658A" w:rsidRDefault="008F6275">
      <w:pPr>
        <w:pStyle w:val="Default"/>
        <w:jc w:val="center"/>
        <w:rPr>
          <w:sz w:val="28"/>
        </w:rPr>
      </w:pPr>
    </w:p>
    <w:p w:rsidR="008F6275" w:rsidRDefault="00270B54">
      <w:pPr>
        <w:pStyle w:val="Default"/>
        <w:shd w:val="clear" w:color="auto" w:fill="FBE4D5" w:themeFill="accent2" w:themeFillTint="33"/>
        <w:jc w:val="center"/>
        <w:rPr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>Информация о работе</w:t>
      </w:r>
    </w:p>
    <w:p w:rsidR="008F6275" w:rsidRDefault="00270B54">
      <w:pPr>
        <w:pStyle w:val="Default"/>
        <w:shd w:val="clear" w:color="auto" w:fill="FBE4D5" w:themeFill="accent2" w:themeFillTint="33"/>
        <w:jc w:val="center"/>
        <w:rPr>
          <w:b/>
          <w:bCs/>
          <w:color w:val="833C0B" w:themeColor="accent2" w:themeShade="80"/>
          <w:sz w:val="32"/>
        </w:rPr>
      </w:pPr>
      <w:r>
        <w:rPr>
          <w:b/>
          <w:bCs/>
          <w:color w:val="833C0B" w:themeColor="accent2" w:themeShade="80"/>
          <w:sz w:val="32"/>
        </w:rPr>
        <w:t>Территориальных психолого-медико-педагогических комиссиях</w:t>
      </w:r>
    </w:p>
    <w:p w:rsidR="008F6275" w:rsidRDefault="00270B54">
      <w:pPr>
        <w:pStyle w:val="Default"/>
        <w:shd w:val="clear" w:color="auto" w:fill="FBE4D5" w:themeFill="accent2" w:themeFillTint="33"/>
        <w:jc w:val="center"/>
        <w:rPr>
          <w:b/>
          <w:color w:val="C45911" w:themeColor="accent2" w:themeShade="BF"/>
          <w:sz w:val="32"/>
        </w:rPr>
      </w:pPr>
      <w:r>
        <w:rPr>
          <w:b/>
          <w:color w:val="833C0B" w:themeColor="accent2" w:themeShade="80"/>
          <w:sz w:val="32"/>
        </w:rPr>
        <w:t>МАУ «ППМС-центр им. В.П.Радченко» города Нижнего Новгорода</w:t>
      </w:r>
    </w:p>
    <w:p w:rsidR="008F6275" w:rsidRDefault="008F6275">
      <w:pPr>
        <w:pStyle w:val="Default"/>
        <w:jc w:val="center"/>
        <w:rPr>
          <w:b/>
          <w:color w:val="auto"/>
          <w:sz w:val="28"/>
        </w:rPr>
      </w:pPr>
    </w:p>
    <w:p w:rsidR="008F6275" w:rsidRDefault="00270B5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</w:rPr>
        <w:t>Уважаемые родители и законные представители детей!</w:t>
      </w:r>
    </w:p>
    <w:p w:rsidR="008F6275" w:rsidRDefault="008F627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При Муниципальном автономном учреждении «Ц</w:t>
      </w:r>
      <w:r>
        <w:rPr>
          <w:color w:val="auto"/>
          <w:sz w:val="28"/>
        </w:rPr>
        <w:t>ентр психолого-педагогической, медицинской и социальной помощи имени В.П.Радченко» города Нижнего Новгородасозданы и действуют Территориальные психолого-медико-педагогические комиссии (далее по тексту - ТПМПК) соответствующего района города Нижнего Новгоро</w:t>
      </w:r>
      <w:r>
        <w:rPr>
          <w:color w:val="auto"/>
          <w:sz w:val="28"/>
        </w:rPr>
        <w:t>да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</w:t>
      </w:r>
      <w:r>
        <w:rPr>
          <w:color w:val="auto"/>
          <w:sz w:val="28"/>
        </w:rPr>
        <w:t>о организации обучения и воспитания, а также подтверждения, уточнения или изменения ранее данных рекомендаций.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Основными </w:t>
      </w:r>
      <w:r>
        <w:rPr>
          <w:b/>
          <w:color w:val="auto"/>
          <w:sz w:val="28"/>
        </w:rPr>
        <w:t>направлениями деятельности ТПМПК</w:t>
      </w:r>
      <w:r>
        <w:rPr>
          <w:color w:val="auto"/>
          <w:sz w:val="28"/>
        </w:rPr>
        <w:t xml:space="preserve"> являются: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а) проведение обследования детей, в том числе обучающихся с ограниченными возможностями здор</w:t>
      </w:r>
      <w:r>
        <w:rPr>
          <w:color w:val="auto"/>
          <w:sz w:val="28"/>
        </w:rPr>
        <w:t>овья, детей-инвалидов до окончания ими обучения в Организациях, в целях выявления у них особенностей физического и (или) психического развития и (или) отклонений в поведении;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б) подготовка по результатам обследования рекомендаций по организации обучения и </w:t>
      </w:r>
      <w:r>
        <w:rPr>
          <w:color w:val="auto"/>
          <w:sz w:val="28"/>
        </w:rPr>
        <w:t>воспитания обследуемых, подтверждение, уточнение или изменение ранее данных комиссией рекомендаций;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г) ока</w:t>
      </w:r>
      <w:r>
        <w:rPr>
          <w:color w:val="auto"/>
          <w:sz w:val="28"/>
        </w:rPr>
        <w:t>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</w:t>
      </w:r>
      <w:r>
        <w:rPr>
          <w:color w:val="auto"/>
          <w:sz w:val="28"/>
        </w:rPr>
        <w:t>звития, обучающихся с ограниченными возможностями здоровья, детей с девиантным (общественно опасным) поведением;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д) оказание федеральным учреждениям медико-социальной экспертизы содействия в разработке индивидуальной программы реабилитации или абилитации р</w:t>
      </w:r>
      <w:r>
        <w:rPr>
          <w:color w:val="auto"/>
          <w:sz w:val="28"/>
        </w:rPr>
        <w:t>ебенка-инвалида (далее - ИПРА);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е) осуществление учета сводных данных об обучающихся с ограниченными возможностями здоровья, о детях с девиантным (общественно опасным) поведением, проживающих на территории города Нижнего Новгорода;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ж) участие в организации</w:t>
      </w:r>
      <w:r>
        <w:rPr>
          <w:color w:val="auto"/>
          <w:sz w:val="28"/>
        </w:rPr>
        <w:t xml:space="preserve">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Информация о проведении обследования детей в комиссии, результаты обследова</w:t>
      </w:r>
      <w:r>
        <w:rPr>
          <w:color w:val="auto"/>
          <w:sz w:val="28"/>
        </w:rPr>
        <w:t xml:space="preserve">ния, а также иная информация, связанная с обследованием детей в комиссии, является </w:t>
      </w:r>
      <w:r>
        <w:rPr>
          <w:b/>
          <w:color w:val="auto"/>
          <w:sz w:val="28"/>
        </w:rPr>
        <w:t>конфиденциальной</w:t>
      </w:r>
      <w:r>
        <w:rPr>
          <w:color w:val="auto"/>
          <w:sz w:val="28"/>
        </w:rPr>
        <w:t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</w:t>
      </w:r>
      <w:r>
        <w:rPr>
          <w:color w:val="auto"/>
          <w:sz w:val="28"/>
        </w:rPr>
        <w:t>, предусмотренных законодательством Российской Федерации.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 xml:space="preserve">Обследование </w:t>
      </w:r>
      <w:r>
        <w:rPr>
          <w:color w:val="auto"/>
          <w:sz w:val="28"/>
        </w:rPr>
        <w:t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</w:t>
      </w:r>
      <w:r>
        <w:rPr>
          <w:color w:val="auto"/>
          <w:sz w:val="28"/>
        </w:rPr>
        <w:t>тельные программы, осуществляется в комиссии:</w:t>
      </w:r>
    </w:p>
    <w:p w:rsidR="008F6275" w:rsidRDefault="00270B54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письменному заявлению родителей или законных представителей;</w:t>
      </w:r>
    </w:p>
    <w:p w:rsidR="008F6275" w:rsidRDefault="00270B54">
      <w:pPr>
        <w:pStyle w:val="Default"/>
        <w:numPr>
          <w:ilvl w:val="0"/>
          <w:numId w:val="3"/>
        </w:numPr>
        <w:jc w:val="both"/>
        <w:rPr>
          <w:color w:val="auto"/>
          <w:sz w:val="28"/>
        </w:rPr>
      </w:pPr>
      <w:r>
        <w:rPr>
          <w:color w:val="auto"/>
          <w:sz w:val="28"/>
        </w:rPr>
        <w:t>по направлению образовательных организаций, организаций, осуществляющих социальное обслуживание, медицинских организаций, других организаций с пис</w:t>
      </w:r>
      <w:r>
        <w:rPr>
          <w:color w:val="auto"/>
          <w:sz w:val="28"/>
        </w:rPr>
        <w:t>ьменного согласия их родителей (законных представителей).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Обследование детей, консультирование детей и их </w:t>
      </w:r>
      <w:r>
        <w:rPr>
          <w:color w:val="auto"/>
          <w:sz w:val="28"/>
        </w:rPr>
        <w:t>родителей (законных представителей) специалистами комиссии осуществляются бесплатно.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>Информация о ТПМПК МАУ «ППМС-центр им. В.П.Радченко» Московского района города Нижнего Новгорода</w:t>
      </w:r>
      <w:hyperlink r:id="rId7" w:tooltip="https://www.cppmsp.ru/pmpk/moskovskij-tpmpk/" w:history="1">
        <w:r>
          <w:rPr>
            <w:rStyle w:val="af5"/>
            <w:sz w:val="28"/>
          </w:rPr>
          <w:t>https://www.cppmsp.ru/pmpk/moskovskij-tpmpk/</w:t>
        </w:r>
      </w:hyperlink>
      <w:r>
        <w:rPr>
          <w:color w:val="auto"/>
          <w:sz w:val="28"/>
          <w:u w:val="single"/>
        </w:rPr>
        <w:t>.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Запись на обследование ребенка, проводится при подаче полного пакета документов (в соответствии с переч</w:t>
      </w:r>
      <w:r>
        <w:rPr>
          <w:color w:val="auto"/>
          <w:sz w:val="28"/>
        </w:rPr>
        <w:t xml:space="preserve">нем документов). На обследование ребёнок принимается с родителями или законными представителями, при наличии подтверждающих документов, либо с иными лицами, при предъявлении нотариально заверенной доверенности от родителей (законных представителей). </w:t>
      </w:r>
    </w:p>
    <w:p w:rsidR="008F6275" w:rsidRDefault="00270B54">
      <w:pPr>
        <w:pStyle w:val="Default"/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Родит</w:t>
      </w:r>
      <w:r>
        <w:rPr>
          <w:color w:val="auto"/>
          <w:sz w:val="28"/>
        </w:rPr>
        <w:t>ели (законные представители) обследуемых имеют право в случае несогласия с заключением ТПМПКсоответствующего района города Нижнего Новгорода</w:t>
      </w:r>
      <w:r>
        <w:rPr>
          <w:b/>
          <w:color w:val="auto"/>
          <w:sz w:val="28"/>
          <w:u w:val="single"/>
        </w:rPr>
        <w:t>обжаловать</w:t>
      </w:r>
      <w:r>
        <w:rPr>
          <w:color w:val="auto"/>
          <w:sz w:val="28"/>
        </w:rPr>
        <w:t xml:space="preserve"> его в Территориальную психолого-медико-педагогическую комиссию(городской отдел) Муниципального автономног</w:t>
      </w:r>
      <w:r>
        <w:rPr>
          <w:color w:val="auto"/>
          <w:sz w:val="28"/>
        </w:rPr>
        <w:t>о учреждения «Центр психолого-педагогической, медицинской и социальной помощи имени В.П.Радченко».</w:t>
      </w:r>
    </w:p>
    <w:tbl>
      <w:tblPr>
        <w:tblW w:w="1560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2"/>
        <w:gridCol w:w="3127"/>
        <w:gridCol w:w="3020"/>
        <w:gridCol w:w="3584"/>
        <w:gridCol w:w="3437"/>
        <w:gridCol w:w="2019"/>
      </w:tblGrid>
      <w:tr w:rsidR="008F6275">
        <w:trPr>
          <w:trHeight w:val="1025"/>
        </w:trPr>
        <w:tc>
          <w:tcPr>
            <w:tcW w:w="422" w:type="dxa"/>
            <w:noWrap/>
          </w:tcPr>
          <w:p w:rsidR="008F6275" w:rsidRDefault="00270B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№п/п</w:t>
            </w:r>
          </w:p>
        </w:tc>
        <w:tc>
          <w:tcPr>
            <w:tcW w:w="3127" w:type="dxa"/>
            <w:noWrap/>
          </w:tcPr>
          <w:p w:rsidR="008F6275" w:rsidRDefault="00270B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Наименование комиссии</w:t>
            </w:r>
          </w:p>
        </w:tc>
        <w:tc>
          <w:tcPr>
            <w:tcW w:w="3020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ФИО руководителя</w:t>
            </w:r>
          </w:p>
        </w:tc>
        <w:tc>
          <w:tcPr>
            <w:tcW w:w="3584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Адрес комиссии</w:t>
            </w:r>
          </w:p>
        </w:tc>
        <w:tc>
          <w:tcPr>
            <w:tcW w:w="343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Телефон комиссии электронная почта</w:t>
            </w:r>
          </w:p>
        </w:tc>
        <w:tc>
          <w:tcPr>
            <w:tcW w:w="2019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Режим работы комиссии</w:t>
            </w:r>
          </w:p>
        </w:tc>
      </w:tr>
      <w:tr w:rsidR="008F6275">
        <w:trPr>
          <w:trHeight w:val="1492"/>
        </w:trPr>
        <w:tc>
          <w:tcPr>
            <w:tcW w:w="422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312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(городской отдел)МАУ «ППМС-центр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им. В.П.Радченко»</w:t>
            </w:r>
          </w:p>
        </w:tc>
        <w:tc>
          <w:tcPr>
            <w:tcW w:w="3020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Бабина Марина Николаевна</w:t>
            </w:r>
          </w:p>
        </w:tc>
        <w:tc>
          <w:tcPr>
            <w:tcW w:w="3584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603035, г. Нижний Новгород, ул. Черняховского, д.14а</w:t>
            </w:r>
          </w:p>
        </w:tc>
        <w:tc>
          <w:tcPr>
            <w:tcW w:w="3437" w:type="dxa"/>
            <w:noWrap/>
          </w:tcPr>
          <w:p w:rsidR="008F6275" w:rsidRDefault="00270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8(831)218-51-81 (доб 2)</w:t>
            </w:r>
          </w:p>
          <w:p w:rsidR="008F6275" w:rsidRDefault="00270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cppmsp_nn@mail.52gov.ru</w:t>
            </w:r>
          </w:p>
        </w:tc>
        <w:tc>
          <w:tcPr>
            <w:tcW w:w="2019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15:00</w:t>
            </w:r>
          </w:p>
        </w:tc>
      </w:tr>
      <w:tr w:rsidR="008F6275">
        <w:trPr>
          <w:trHeight w:val="2262"/>
        </w:trPr>
        <w:tc>
          <w:tcPr>
            <w:tcW w:w="422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312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ТПМПК Автозаводского района   МАУ «ППМС-центр им. В.П.Радченко»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(дошкольные образовательные учреждения) </w:t>
            </w:r>
          </w:p>
        </w:tc>
        <w:tc>
          <w:tcPr>
            <w:tcW w:w="3020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Долгова Наталия Владимировна</w:t>
            </w:r>
          </w:p>
        </w:tc>
        <w:tc>
          <w:tcPr>
            <w:tcW w:w="3584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603043, г. Нижний Новгород, ул. Лоскутова, д.21а,к.38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Проспект Октября д.23 А</w:t>
            </w:r>
          </w:p>
        </w:tc>
        <w:tc>
          <w:tcPr>
            <w:tcW w:w="3437" w:type="dxa"/>
            <w:noWrap/>
          </w:tcPr>
          <w:p w:rsidR="008F6275" w:rsidRDefault="00270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435-87-65</w:t>
            </w:r>
          </w:p>
          <w:p w:rsidR="008F6275" w:rsidRDefault="00270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8-920-017-07-17</w:t>
            </w:r>
          </w:p>
        </w:tc>
        <w:tc>
          <w:tcPr>
            <w:tcW w:w="2019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8F6275">
        <w:trPr>
          <w:trHeight w:val="2266"/>
        </w:trPr>
        <w:tc>
          <w:tcPr>
            <w:tcW w:w="422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312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Автозаводского района   МАУ «ППМС-центр им. В.П.Радченко» (образовательные учреждения)</w:t>
            </w:r>
          </w:p>
        </w:tc>
        <w:tc>
          <w:tcPr>
            <w:tcW w:w="3020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Федотова Татьяна Александровна</w:t>
            </w:r>
          </w:p>
        </w:tc>
        <w:tc>
          <w:tcPr>
            <w:tcW w:w="3584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603041, г. Нижний Новгород, ул. Красных партизан, д.8а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8F6275" w:rsidRDefault="00270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293-51-23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08:00 до 18:00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</w:tc>
      </w:tr>
      <w:tr w:rsidR="008F6275">
        <w:trPr>
          <w:trHeight w:val="1040"/>
        </w:trPr>
        <w:tc>
          <w:tcPr>
            <w:tcW w:w="422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312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Канавинского  районаМАУ «ППМС-центр им. В.П.Радченко»</w:t>
            </w:r>
          </w:p>
        </w:tc>
        <w:tc>
          <w:tcPr>
            <w:tcW w:w="3020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Бутрина Наталья Юрьевна</w:t>
            </w:r>
          </w:p>
        </w:tc>
        <w:tc>
          <w:tcPr>
            <w:tcW w:w="3584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603086, г. Нижний Новгород, ул. Есенина, д.9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8-910-894-46-62</w:t>
            </w:r>
          </w:p>
        </w:tc>
        <w:tc>
          <w:tcPr>
            <w:tcW w:w="2019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с 08:30 до 17:30</w:t>
            </w:r>
          </w:p>
        </w:tc>
      </w:tr>
      <w:tr w:rsidR="008F6275">
        <w:trPr>
          <w:trHeight w:val="2404"/>
        </w:trPr>
        <w:tc>
          <w:tcPr>
            <w:tcW w:w="422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312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Ленинского района   МАУ «ППМС-центр им. В.П.Радченко»</w:t>
            </w:r>
          </w:p>
        </w:tc>
        <w:tc>
          <w:tcPr>
            <w:tcW w:w="3020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Павлова Нина Дмитриевна</w:t>
            </w:r>
          </w:p>
        </w:tc>
        <w:tc>
          <w:tcPr>
            <w:tcW w:w="3584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603076, г. Нижний Новгород, пр. Ленина, д.38а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8F6275" w:rsidRDefault="00270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251-27-99</w:t>
            </w:r>
          </w:p>
          <w:p w:rsidR="008F6275" w:rsidRDefault="00270B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8-930-278-66-08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12:00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18:00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14:00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8F6275">
        <w:trPr>
          <w:trHeight w:val="987"/>
        </w:trPr>
        <w:tc>
          <w:tcPr>
            <w:tcW w:w="422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312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Московского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020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Колобова Ольга Константиновна</w:t>
            </w:r>
          </w:p>
        </w:tc>
        <w:tc>
          <w:tcPr>
            <w:tcW w:w="3584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603035, г. Нижний Новгород, ул. Черняховского, д.14а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218-51-81 (доб.1)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Пн-пт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17:00</w:t>
            </w:r>
          </w:p>
        </w:tc>
      </w:tr>
      <w:tr w:rsidR="008F6275">
        <w:trPr>
          <w:trHeight w:val="2404"/>
        </w:trPr>
        <w:tc>
          <w:tcPr>
            <w:tcW w:w="422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7</w:t>
            </w:r>
          </w:p>
        </w:tc>
        <w:tc>
          <w:tcPr>
            <w:tcW w:w="312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Нижегородского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района   МАУ «ППМС-центр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В.П.Радченко»</w:t>
            </w:r>
          </w:p>
        </w:tc>
        <w:tc>
          <w:tcPr>
            <w:tcW w:w="3020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Стрекаловская  Екатерина Игоревна</w:t>
            </w:r>
          </w:p>
        </w:tc>
        <w:tc>
          <w:tcPr>
            <w:tcW w:w="3584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603163, г. Нижний Новгород, ул. Родионова, д.201, МОУ СОШ №102,к.343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438-49-63</w:t>
            </w:r>
          </w:p>
        </w:tc>
        <w:tc>
          <w:tcPr>
            <w:tcW w:w="2019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14:00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13:00 до 18:00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14:00</w:t>
            </w:r>
          </w:p>
        </w:tc>
      </w:tr>
      <w:tr w:rsidR="008F6275">
        <w:trPr>
          <w:trHeight w:val="2963"/>
        </w:trPr>
        <w:tc>
          <w:tcPr>
            <w:tcW w:w="422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</w:t>
            </w:r>
          </w:p>
        </w:tc>
        <w:tc>
          <w:tcPr>
            <w:tcW w:w="312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Приокского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района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МАУ «ППМС-центр им. В.П.Радченко»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020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Жукова Татьяна Дмитриевна</w:t>
            </w:r>
          </w:p>
        </w:tc>
        <w:tc>
          <w:tcPr>
            <w:tcW w:w="3584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603163, г. Нижний Новгород, пр. Гагарина, д.154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Управление образования Приокского района</w:t>
            </w:r>
          </w:p>
        </w:tc>
        <w:tc>
          <w:tcPr>
            <w:tcW w:w="343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435-59-63</w:t>
            </w:r>
          </w:p>
        </w:tc>
        <w:tc>
          <w:tcPr>
            <w:tcW w:w="2019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Пн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Вт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18:00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12:00 до 15:30</w:t>
            </w:r>
          </w:p>
        </w:tc>
      </w:tr>
      <w:tr w:rsidR="008F6275">
        <w:trPr>
          <w:trHeight w:val="1759"/>
        </w:trPr>
        <w:tc>
          <w:tcPr>
            <w:tcW w:w="422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9</w:t>
            </w:r>
          </w:p>
        </w:tc>
        <w:tc>
          <w:tcPr>
            <w:tcW w:w="312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Советского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020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Пермякова Екатерина Сергеевна</w:t>
            </w:r>
          </w:p>
        </w:tc>
        <w:tc>
          <w:tcPr>
            <w:tcW w:w="3584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603122, г. Нижний Новгород, ул. Ванеева, д.104 (МОУ СОШ №54)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ул. Бекетова, д.25а (МБДОУ Детский сад №277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343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435-53-20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435-53-03</w:t>
            </w:r>
          </w:p>
        </w:tc>
        <w:tc>
          <w:tcPr>
            <w:tcW w:w="2019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Ср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08:30 до 15:30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09:00 до 15:00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Пт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08:30 до 15:30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</w:tr>
      <w:tr w:rsidR="008F6275">
        <w:trPr>
          <w:trHeight w:val="822"/>
        </w:trPr>
        <w:tc>
          <w:tcPr>
            <w:tcW w:w="422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10</w:t>
            </w:r>
          </w:p>
        </w:tc>
        <w:tc>
          <w:tcPr>
            <w:tcW w:w="312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ТПМПК Сормовского</w:t>
            </w:r>
          </w:p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района   МАУ «ППМС-центр им. В.П.Радченко»</w:t>
            </w:r>
          </w:p>
        </w:tc>
        <w:tc>
          <w:tcPr>
            <w:tcW w:w="3020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Невежкина Наталья Викторовна</w:t>
            </w:r>
          </w:p>
        </w:tc>
        <w:tc>
          <w:tcPr>
            <w:tcW w:w="3584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603037, г. Нижний Новгород, ул. Федосеенко, д. 25</w:t>
            </w:r>
          </w:p>
        </w:tc>
        <w:tc>
          <w:tcPr>
            <w:tcW w:w="3437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 (831) 276-70-10</w:t>
            </w:r>
          </w:p>
          <w:p w:rsidR="008F6275" w:rsidRDefault="008F6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2019" w:type="dxa"/>
            <w:noWrap/>
          </w:tcPr>
          <w:p w:rsidR="008F6275" w:rsidRDefault="0027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 9:00 до 17:00</w:t>
            </w:r>
          </w:p>
        </w:tc>
      </w:tr>
    </w:tbl>
    <w:p w:rsidR="008F6275" w:rsidRDefault="008F62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275" w:rsidRDefault="008F6275">
      <w:pPr>
        <w:pStyle w:val="Default"/>
        <w:ind w:firstLine="708"/>
        <w:jc w:val="both"/>
        <w:rPr>
          <w:color w:val="auto"/>
          <w:sz w:val="28"/>
        </w:rPr>
      </w:pPr>
    </w:p>
    <w:p w:rsidR="008F6275" w:rsidRDefault="008F6275">
      <w:pPr>
        <w:pStyle w:val="Default"/>
        <w:ind w:firstLine="708"/>
        <w:jc w:val="both"/>
        <w:rPr>
          <w:color w:val="auto"/>
          <w:sz w:val="28"/>
        </w:rPr>
      </w:pPr>
    </w:p>
    <w:p w:rsidR="008F6275" w:rsidRDefault="008F6275">
      <w:pPr>
        <w:pStyle w:val="Default"/>
        <w:ind w:firstLine="708"/>
        <w:jc w:val="both"/>
        <w:rPr>
          <w:color w:val="auto"/>
          <w:sz w:val="28"/>
        </w:rPr>
      </w:pPr>
    </w:p>
    <w:p w:rsidR="008F6275" w:rsidRDefault="008F6275">
      <w:pPr>
        <w:pStyle w:val="Default"/>
        <w:ind w:firstLine="708"/>
        <w:jc w:val="both"/>
        <w:rPr>
          <w:color w:val="auto"/>
          <w:sz w:val="28"/>
        </w:rPr>
      </w:pPr>
    </w:p>
    <w:p w:rsidR="008F6275" w:rsidRDefault="008F6275">
      <w:pPr>
        <w:pStyle w:val="Default"/>
        <w:ind w:firstLine="708"/>
        <w:jc w:val="both"/>
        <w:rPr>
          <w:color w:val="auto"/>
          <w:sz w:val="28"/>
        </w:rPr>
      </w:pPr>
    </w:p>
    <w:p w:rsidR="008F6275" w:rsidRDefault="00270B54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Перечень документов, </w:t>
      </w:r>
    </w:p>
    <w:p w:rsidR="008F6275" w:rsidRDefault="00270B54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предоставляемых для проведения комплексного обследования</w:t>
      </w:r>
    </w:p>
    <w:p w:rsidR="008F6275" w:rsidRDefault="00270B54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 ТПМПК 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оригинала;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несовпадении фамилий в свидетельстве о рождении ребенка и паспорте родителя предоставляются копии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документов о смене фамилии с предъявлением оригинала.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документа, подтверждающего установление опеки или попечительства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предъявлением оригинала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копия документа, подтверждающего полномочия по представлению интересов несоверш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еннолетнего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доверенности) (при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постановление комиссии по делам несовершеннолетних и защи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их прав о направлении на комиссию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Рекомендуемый образец приведен в приложении № 2 приказа Минпросвещения России от 01.11.2024 №763 «Об утверждении Положения о психолого-медико-педагогической комиссии»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копия заключения (заключений) комиссии о результатах ранее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денного обследования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справки, подтверждающей факт установления инвалидности, и ИПРА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 инвалидности, установленной МСЭ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медицинское заключение, содержащее информацию о состоянии здоровья обследуемого, результатах медиц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иссию в течение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оформления. 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 состоянии здоровья обследуемого, нуждающегося в создании условий и (или) специальных условий проведения государственной итоговой аттестации по образовательным программам основного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бщего, среднего общего образования;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копия уведомления органа местного самоуправления муниципального района/ городского округа, осуществляющего управление в сфере образования по месту жительства о выборе родителями (законными представителями) ребенка 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получения общего образования в форме семейного образования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образования)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для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копия аттестата об основном или среднем общем образовании или копию свидетельства об обучении –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поступ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ающих в образовательные организации среднего профессионального образования и высшего образования;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п) 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 и математике, а для детей дошкольного возраста - результаты самостоятельной продуктивной деятельности;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иные документы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желанию родителя (законного представителя)).</w:t>
      </w:r>
    </w:p>
    <w:p w:rsidR="008F6275" w:rsidRDefault="00270B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</w:p>
    <w:p w:rsidR="008F6275" w:rsidRDefault="008F6275">
      <w:pPr>
        <w:pStyle w:val="Default"/>
        <w:ind w:firstLine="708"/>
        <w:jc w:val="both"/>
        <w:rPr>
          <w:color w:val="auto"/>
          <w:sz w:val="28"/>
        </w:rPr>
      </w:pPr>
    </w:p>
    <w:p w:rsidR="008F6275" w:rsidRDefault="008F6275">
      <w:pPr>
        <w:pStyle w:val="Default"/>
        <w:jc w:val="both"/>
        <w:rPr>
          <w:color w:val="auto"/>
          <w:sz w:val="28"/>
        </w:rPr>
      </w:pPr>
      <w:r>
        <w:rPr>
          <w:color w:val="auto"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D658A" w:rsidRPr="008F6275">
        <w:rPr>
          <w:color w:val="auto"/>
          <w:sz w:val="28"/>
          <w:lang w:eastAsia="ru-RU"/>
        </w:rPr>
        <w:pict>
          <v:shape id="_x0000_i0" o:spid="_x0000_i1025" type="#_x0000_t75" style="width:770.25pt;height:418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8F6275" w:rsidRDefault="008F6275">
      <w:pPr>
        <w:pStyle w:val="Default"/>
        <w:jc w:val="center"/>
        <w:rPr>
          <w:b/>
          <w:bCs/>
          <w:color w:val="auto"/>
          <w:sz w:val="28"/>
        </w:rPr>
      </w:pPr>
    </w:p>
    <w:p w:rsidR="008F6275" w:rsidRDefault="008F6275">
      <w:pPr>
        <w:pStyle w:val="Default"/>
        <w:jc w:val="center"/>
        <w:rPr>
          <w:b/>
          <w:bCs/>
          <w:color w:val="auto"/>
          <w:sz w:val="28"/>
        </w:rPr>
      </w:pPr>
    </w:p>
    <w:p w:rsidR="008F6275" w:rsidRDefault="008F6275">
      <w:pPr>
        <w:pStyle w:val="Default"/>
        <w:jc w:val="center"/>
        <w:rPr>
          <w:b/>
          <w:bCs/>
          <w:color w:val="auto"/>
          <w:sz w:val="28"/>
        </w:rPr>
      </w:pPr>
    </w:p>
    <w:p w:rsidR="008F6275" w:rsidRDefault="008F6275">
      <w:pPr>
        <w:pStyle w:val="Default"/>
        <w:jc w:val="center"/>
        <w:rPr>
          <w:b/>
          <w:bCs/>
          <w:color w:val="auto"/>
          <w:sz w:val="28"/>
        </w:rPr>
      </w:pPr>
    </w:p>
    <w:p w:rsidR="008F6275" w:rsidRDefault="008F6275">
      <w:pPr>
        <w:pStyle w:val="Default"/>
        <w:jc w:val="center"/>
        <w:rPr>
          <w:b/>
          <w:bCs/>
          <w:color w:val="auto"/>
          <w:sz w:val="28"/>
        </w:rPr>
      </w:pPr>
    </w:p>
    <w:p w:rsidR="008F6275" w:rsidRDefault="008F6275">
      <w:pPr>
        <w:pStyle w:val="Default"/>
        <w:jc w:val="center"/>
        <w:rPr>
          <w:b/>
          <w:bCs/>
          <w:color w:val="auto"/>
          <w:sz w:val="28"/>
        </w:rPr>
      </w:pPr>
    </w:p>
    <w:p w:rsidR="008F6275" w:rsidRDefault="00270B54">
      <w:pPr>
        <w:pStyle w:val="Default"/>
        <w:shd w:val="clear" w:color="auto" w:fill="D6FEF7"/>
        <w:jc w:val="center"/>
        <w:rPr>
          <w:color w:val="106C7E"/>
          <w:sz w:val="32"/>
        </w:rPr>
      </w:pPr>
      <w:r>
        <w:rPr>
          <w:b/>
          <w:bCs/>
          <w:color w:val="106C7E"/>
          <w:sz w:val="32"/>
        </w:rPr>
        <w:t>Информация о работе</w:t>
      </w:r>
    </w:p>
    <w:p w:rsidR="008F6275" w:rsidRDefault="00270B54">
      <w:pPr>
        <w:pStyle w:val="Default"/>
        <w:shd w:val="clear" w:color="auto" w:fill="D6FEF7"/>
        <w:jc w:val="center"/>
        <w:rPr>
          <w:b/>
          <w:bCs/>
          <w:color w:val="106C7E"/>
          <w:sz w:val="32"/>
        </w:rPr>
      </w:pPr>
      <w:r>
        <w:rPr>
          <w:b/>
          <w:bCs/>
          <w:color w:val="106C7E"/>
          <w:sz w:val="32"/>
        </w:rPr>
        <w:t>Территориальной психолого-медико-педагогической комиссии(городской отдел)</w:t>
      </w:r>
    </w:p>
    <w:p w:rsidR="008F6275" w:rsidRDefault="00270B54">
      <w:pPr>
        <w:pStyle w:val="Default"/>
        <w:shd w:val="clear" w:color="auto" w:fill="D6FEF7"/>
        <w:jc w:val="center"/>
        <w:rPr>
          <w:b/>
          <w:bCs/>
          <w:color w:val="106C7E"/>
          <w:sz w:val="28"/>
        </w:rPr>
      </w:pPr>
      <w:r>
        <w:rPr>
          <w:b/>
          <w:bCs/>
          <w:color w:val="106C7E"/>
          <w:sz w:val="32"/>
        </w:rPr>
        <w:t>МАУ  «ППМС-центр им.В.П.Радченко» города Нижнего Новгорода</w:t>
      </w:r>
    </w:p>
    <w:p w:rsidR="008F6275" w:rsidRDefault="00270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Территориальная психолого-медико-педагогическая комиссия (городской отдел)Муниципального автономного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«Центр психолого-педагогической, медицинской и социальной помощи имени В.П.Радченко»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мплексного психолого-медико-педагогического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8F6275" w:rsidRDefault="00270B54">
      <w:pPr>
        <w:pStyle w:val="Default"/>
        <w:ind w:firstLine="708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ТПМПК(городской отдел):</w:t>
      </w:r>
    </w:p>
    <w:p w:rsidR="008F6275" w:rsidRDefault="00270B54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</w:t>
      </w:r>
      <w:r>
        <w:rPr>
          <w:bCs/>
          <w:color w:val="000000" w:themeColor="text1"/>
          <w:sz w:val="28"/>
        </w:rPr>
        <w:t>ание и выдает заключение, являющееся основанием для создания рекомендованных в заключении условий по обучению и воспитанию;</w:t>
      </w:r>
    </w:p>
    <w:p w:rsidR="008F6275" w:rsidRDefault="00270B54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обследование детей-сирот и детей, оставшихся без попечения родителей;</w:t>
      </w:r>
    </w:p>
    <w:p w:rsidR="008F6275" w:rsidRDefault="00270B54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рассматривает спорные (конфликтные) случаи;</w:t>
      </w:r>
    </w:p>
    <w:p w:rsidR="008F6275" w:rsidRDefault="00270B54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проводит </w:t>
      </w:r>
      <w:r>
        <w:rPr>
          <w:bCs/>
          <w:color w:val="000000" w:themeColor="text1"/>
          <w:sz w:val="28"/>
        </w:rPr>
        <w:t>повторное обследование в случае несогласия родителей (законных представителей) обследуемого с заключением Территориальной психолого-медико-педагогической комиссиисоответствующего района города Нижнего Новгорода;</w:t>
      </w:r>
    </w:p>
    <w:p w:rsidR="008F6275" w:rsidRDefault="00270B54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оказывает научно-методическое сопровождение </w:t>
      </w:r>
      <w:r>
        <w:rPr>
          <w:bCs/>
          <w:color w:val="000000" w:themeColor="text1"/>
          <w:sz w:val="28"/>
        </w:rPr>
        <w:t>Территориальных психолого-медико-педагогических комиссийсоответствующего района города Нижнего Новгорода;</w:t>
      </w:r>
    </w:p>
    <w:p w:rsidR="008F6275" w:rsidRDefault="00270B54">
      <w:pPr>
        <w:pStyle w:val="Default"/>
        <w:numPr>
          <w:ilvl w:val="0"/>
          <w:numId w:val="5"/>
        </w:numPr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>проводит мониторинг результатов деятельности Территориальных психолого-медико-педагогических комиссийсоответствующего района города Нижнего Новгорода.</w:t>
      </w:r>
    </w:p>
    <w:p w:rsidR="008F6275" w:rsidRDefault="00270B54">
      <w:pPr>
        <w:pStyle w:val="Default"/>
        <w:shd w:val="clear" w:color="auto" w:fill="D6FEF7"/>
        <w:rPr>
          <w:b/>
          <w:bCs/>
          <w:color w:val="auto"/>
          <w:sz w:val="28"/>
        </w:rPr>
      </w:pPr>
      <w:r>
        <w:rPr>
          <w:b/>
          <w:bCs/>
          <w:color w:val="106C7E"/>
          <w:sz w:val="28"/>
        </w:rPr>
        <w:t>Руководитель ТПМПК (городской отдел)МАУ  «ППМС-центр им.В.П.Радченко» города Нижнего Новгорода:</w:t>
      </w:r>
      <w:r>
        <w:rPr>
          <w:bCs/>
          <w:color w:val="auto"/>
          <w:sz w:val="28"/>
        </w:rPr>
        <w:t>Бабина Марина Николаевна</w:t>
      </w:r>
    </w:p>
    <w:p w:rsidR="008F6275" w:rsidRDefault="00270B54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bCs/>
          <w:color w:val="106C7E"/>
          <w:sz w:val="28"/>
        </w:rPr>
        <w:t>Место нахождения ТПМПК(городской отдел)МАУ «ППМС-центр им.В.П.Радченко» города Нижнего Новгорода</w:t>
      </w:r>
      <w:r>
        <w:rPr>
          <w:b/>
          <w:bCs/>
          <w:color w:val="auto"/>
          <w:sz w:val="28"/>
        </w:rPr>
        <w:t xml:space="preserve">: </w:t>
      </w:r>
      <w:r>
        <w:rPr>
          <w:color w:val="000000" w:themeColor="text1"/>
          <w:sz w:val="28"/>
        </w:rPr>
        <w:t>603035, г. Нижний Новгород, ул. Черня</w:t>
      </w:r>
      <w:r>
        <w:rPr>
          <w:color w:val="000000" w:themeColor="text1"/>
          <w:sz w:val="28"/>
        </w:rPr>
        <w:t>ховского, д. 14а, каб.13</w:t>
      </w:r>
    </w:p>
    <w:p w:rsidR="008F6275" w:rsidRDefault="00270B54">
      <w:pPr>
        <w:pStyle w:val="Default"/>
        <w:shd w:val="clear" w:color="auto" w:fill="D6FEF7"/>
        <w:rPr>
          <w:color w:val="000000" w:themeColor="text1"/>
          <w:sz w:val="28"/>
        </w:rPr>
      </w:pPr>
      <w:r>
        <w:rPr>
          <w:b/>
          <w:color w:val="106C7E"/>
          <w:sz w:val="28"/>
        </w:rPr>
        <w:t>Телефон:</w:t>
      </w:r>
      <w:r>
        <w:rPr>
          <w:color w:val="000000" w:themeColor="text1"/>
          <w:sz w:val="28"/>
        </w:rPr>
        <w:t xml:space="preserve"> 8 (831)-218-51-81 (доб.2) </w:t>
      </w:r>
    </w:p>
    <w:p w:rsidR="008F6275" w:rsidRDefault="00270B54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color w:val="106C7E"/>
          <w:sz w:val="28"/>
        </w:rPr>
        <w:t>Электронная почта:</w:t>
      </w:r>
      <w:r>
        <w:rPr>
          <w:color w:val="C00000"/>
          <w:sz w:val="28"/>
        </w:rPr>
        <w:t>cppmsp_nn@mail.52gov.ru</w:t>
      </w:r>
    </w:p>
    <w:p w:rsidR="008F6275" w:rsidRDefault="00270B54">
      <w:pPr>
        <w:pStyle w:val="Default"/>
        <w:shd w:val="clear" w:color="auto" w:fill="D6FEF7"/>
        <w:rPr>
          <w:color w:val="auto"/>
          <w:sz w:val="28"/>
        </w:rPr>
      </w:pPr>
      <w:r>
        <w:rPr>
          <w:b/>
          <w:bCs/>
          <w:color w:val="106C7E"/>
          <w:sz w:val="28"/>
        </w:rPr>
        <w:t xml:space="preserve">Запись на комплексное психолого-медико-педагогическое обследование специалистами ТПМПК (городской отдел)МАУ  «ППМС-центр им.В.П.Радченко» города Нижнего </w:t>
      </w:r>
      <w:r>
        <w:rPr>
          <w:b/>
          <w:bCs/>
          <w:color w:val="106C7E"/>
          <w:sz w:val="28"/>
        </w:rPr>
        <w:t>Новгорода осуществляется по телефонам</w:t>
      </w:r>
      <w:r>
        <w:rPr>
          <w:bCs/>
          <w:color w:val="106C7E"/>
          <w:sz w:val="28"/>
        </w:rPr>
        <w:t xml:space="preserve">: </w:t>
      </w:r>
      <w:r>
        <w:rPr>
          <w:bCs/>
          <w:color w:val="auto"/>
          <w:sz w:val="28"/>
        </w:rPr>
        <w:t>8 (831)-218-51-81 (доб.2)</w:t>
      </w:r>
    </w:p>
    <w:p w:rsidR="008F6275" w:rsidRDefault="008F6275">
      <w:pPr>
        <w:pStyle w:val="Default"/>
        <w:jc w:val="center"/>
        <w:rPr>
          <w:b/>
          <w:color w:val="106C7E"/>
          <w:sz w:val="28"/>
          <w:szCs w:val="28"/>
        </w:rPr>
      </w:pPr>
    </w:p>
    <w:p w:rsidR="008F6275" w:rsidRDefault="00270B54">
      <w:pPr>
        <w:pStyle w:val="Default"/>
        <w:jc w:val="center"/>
        <w:rPr>
          <w:b/>
          <w:color w:val="106C7E"/>
          <w:sz w:val="28"/>
          <w:szCs w:val="28"/>
        </w:rPr>
      </w:pPr>
      <w:r>
        <w:rPr>
          <w:b/>
          <w:color w:val="106C7E"/>
          <w:sz w:val="28"/>
          <w:szCs w:val="28"/>
        </w:rPr>
        <w:t>ВНИМАНИЕ! Прием ведется только по предварительной записи.</w:t>
      </w:r>
    </w:p>
    <w:sectPr w:rsidR="008F6275" w:rsidSect="008F6275">
      <w:pgSz w:w="16838" w:h="11906" w:orient="landscape"/>
      <w:pgMar w:top="709" w:right="113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B54" w:rsidRDefault="00270B54">
      <w:pPr>
        <w:spacing w:after="0" w:line="240" w:lineRule="auto"/>
      </w:pPr>
      <w:r>
        <w:separator/>
      </w:r>
    </w:p>
  </w:endnote>
  <w:endnote w:type="continuationSeparator" w:id="1">
    <w:p w:rsidR="00270B54" w:rsidRDefault="0027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B54" w:rsidRDefault="00270B54">
      <w:pPr>
        <w:spacing w:after="0" w:line="240" w:lineRule="auto"/>
      </w:pPr>
      <w:r>
        <w:separator/>
      </w:r>
    </w:p>
  </w:footnote>
  <w:footnote w:type="continuationSeparator" w:id="1">
    <w:p w:rsidR="00270B54" w:rsidRDefault="00270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5584"/>
    <w:multiLevelType w:val="hybridMultilevel"/>
    <w:tmpl w:val="C7C8D3A4"/>
    <w:lvl w:ilvl="0" w:tplc="F07C7A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A38ECEE">
      <w:start w:val="1"/>
      <w:numFmt w:val="lowerLetter"/>
      <w:lvlText w:val="%2."/>
      <w:lvlJc w:val="left"/>
      <w:pPr>
        <w:ind w:left="1440" w:hanging="360"/>
      </w:pPr>
    </w:lvl>
    <w:lvl w:ilvl="2" w:tplc="1BF6354E">
      <w:start w:val="1"/>
      <w:numFmt w:val="lowerRoman"/>
      <w:lvlText w:val="%3."/>
      <w:lvlJc w:val="right"/>
      <w:pPr>
        <w:ind w:left="2160" w:hanging="180"/>
      </w:pPr>
    </w:lvl>
    <w:lvl w:ilvl="3" w:tplc="49803F62">
      <w:start w:val="1"/>
      <w:numFmt w:val="decimal"/>
      <w:lvlText w:val="%4."/>
      <w:lvlJc w:val="left"/>
      <w:pPr>
        <w:ind w:left="2880" w:hanging="360"/>
      </w:pPr>
    </w:lvl>
    <w:lvl w:ilvl="4" w:tplc="13027DFC">
      <w:start w:val="1"/>
      <w:numFmt w:val="lowerLetter"/>
      <w:lvlText w:val="%5."/>
      <w:lvlJc w:val="left"/>
      <w:pPr>
        <w:ind w:left="3600" w:hanging="360"/>
      </w:pPr>
    </w:lvl>
    <w:lvl w:ilvl="5" w:tplc="9022ECD4">
      <w:start w:val="1"/>
      <w:numFmt w:val="lowerRoman"/>
      <w:lvlText w:val="%6."/>
      <w:lvlJc w:val="right"/>
      <w:pPr>
        <w:ind w:left="4320" w:hanging="180"/>
      </w:pPr>
    </w:lvl>
    <w:lvl w:ilvl="6" w:tplc="157A4A02">
      <w:start w:val="1"/>
      <w:numFmt w:val="decimal"/>
      <w:lvlText w:val="%7."/>
      <w:lvlJc w:val="left"/>
      <w:pPr>
        <w:ind w:left="5040" w:hanging="360"/>
      </w:pPr>
    </w:lvl>
    <w:lvl w:ilvl="7" w:tplc="AE5813A2">
      <w:start w:val="1"/>
      <w:numFmt w:val="lowerLetter"/>
      <w:lvlText w:val="%8."/>
      <w:lvlJc w:val="left"/>
      <w:pPr>
        <w:ind w:left="5760" w:hanging="360"/>
      </w:pPr>
    </w:lvl>
    <w:lvl w:ilvl="8" w:tplc="AB78A6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54E4F"/>
    <w:multiLevelType w:val="hybridMultilevel"/>
    <w:tmpl w:val="BC6AA8DA"/>
    <w:lvl w:ilvl="0" w:tplc="4F54AF72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2E26E32E">
      <w:numFmt w:val="none"/>
      <w:lvlText w:val=""/>
      <w:lvlJc w:val="left"/>
      <w:pPr>
        <w:tabs>
          <w:tab w:val="num" w:pos="360"/>
        </w:tabs>
      </w:pPr>
    </w:lvl>
    <w:lvl w:ilvl="2" w:tplc="16DA0CEA">
      <w:numFmt w:val="none"/>
      <w:lvlText w:val=""/>
      <w:lvlJc w:val="left"/>
      <w:pPr>
        <w:tabs>
          <w:tab w:val="num" w:pos="360"/>
        </w:tabs>
      </w:pPr>
    </w:lvl>
    <w:lvl w:ilvl="3" w:tplc="ABC08104">
      <w:numFmt w:val="none"/>
      <w:lvlText w:val=""/>
      <w:lvlJc w:val="left"/>
      <w:pPr>
        <w:tabs>
          <w:tab w:val="num" w:pos="360"/>
        </w:tabs>
      </w:pPr>
    </w:lvl>
    <w:lvl w:ilvl="4" w:tplc="F8662276">
      <w:numFmt w:val="none"/>
      <w:lvlText w:val=""/>
      <w:lvlJc w:val="left"/>
      <w:pPr>
        <w:tabs>
          <w:tab w:val="num" w:pos="360"/>
        </w:tabs>
      </w:pPr>
    </w:lvl>
    <w:lvl w:ilvl="5" w:tplc="835CFE3E">
      <w:numFmt w:val="none"/>
      <w:lvlText w:val=""/>
      <w:lvlJc w:val="left"/>
      <w:pPr>
        <w:tabs>
          <w:tab w:val="num" w:pos="360"/>
        </w:tabs>
      </w:pPr>
    </w:lvl>
    <w:lvl w:ilvl="6" w:tplc="59A8E76C">
      <w:numFmt w:val="none"/>
      <w:lvlText w:val=""/>
      <w:lvlJc w:val="left"/>
      <w:pPr>
        <w:tabs>
          <w:tab w:val="num" w:pos="360"/>
        </w:tabs>
      </w:pPr>
    </w:lvl>
    <w:lvl w:ilvl="7" w:tplc="A238ECF8">
      <w:numFmt w:val="none"/>
      <w:lvlText w:val=""/>
      <w:lvlJc w:val="left"/>
      <w:pPr>
        <w:tabs>
          <w:tab w:val="num" w:pos="360"/>
        </w:tabs>
      </w:pPr>
    </w:lvl>
    <w:lvl w:ilvl="8" w:tplc="9872C7A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425351D"/>
    <w:multiLevelType w:val="hybridMultilevel"/>
    <w:tmpl w:val="AB60F478"/>
    <w:lvl w:ilvl="0" w:tplc="5F386186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22486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4F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01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563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E2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66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DAE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86145"/>
    <w:multiLevelType w:val="hybridMultilevel"/>
    <w:tmpl w:val="A09E6948"/>
    <w:lvl w:ilvl="0" w:tplc="585ACD0A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B1C45F2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0846A3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F4E615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0D6598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4EA120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83ACE3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CBA08A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3B4D51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B2F1A33"/>
    <w:multiLevelType w:val="hybridMultilevel"/>
    <w:tmpl w:val="2096A6EC"/>
    <w:lvl w:ilvl="0" w:tplc="1DE094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E50F6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DA4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80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E04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3EE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89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EA9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F6275"/>
    <w:rsid w:val="00270B54"/>
    <w:rsid w:val="008F6275"/>
    <w:rsid w:val="009D6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F6275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F6275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F6275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8F6275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F6275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F6275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F6275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F6275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F6275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F6275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F6275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F6275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F6275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F6275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F6275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F6275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F6275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F6275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8F627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F627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627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627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627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F627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F627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62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627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F627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F6275"/>
  </w:style>
  <w:style w:type="paragraph" w:customStyle="1" w:styleId="Footer">
    <w:name w:val="Footer"/>
    <w:basedOn w:val="a"/>
    <w:link w:val="FooterChar"/>
    <w:uiPriority w:val="99"/>
    <w:unhideWhenUsed/>
    <w:rsid w:val="008F627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F627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F627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F627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F62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F62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F62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627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62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8F627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8F6275"/>
    <w:rPr>
      <w:sz w:val="18"/>
    </w:rPr>
  </w:style>
  <w:style w:type="character" w:styleId="ac">
    <w:name w:val="footnote reference"/>
    <w:basedOn w:val="a0"/>
    <w:uiPriority w:val="99"/>
    <w:unhideWhenUsed/>
    <w:rsid w:val="008F627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8F627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8F6275"/>
    <w:rPr>
      <w:sz w:val="20"/>
    </w:rPr>
  </w:style>
  <w:style w:type="character" w:styleId="af">
    <w:name w:val="endnote reference"/>
    <w:basedOn w:val="a0"/>
    <w:uiPriority w:val="99"/>
    <w:semiHidden/>
    <w:unhideWhenUsed/>
    <w:rsid w:val="008F627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F6275"/>
    <w:pPr>
      <w:spacing w:after="57"/>
    </w:pPr>
  </w:style>
  <w:style w:type="paragraph" w:styleId="21">
    <w:name w:val="toc 2"/>
    <w:basedOn w:val="a"/>
    <w:next w:val="a"/>
    <w:uiPriority w:val="39"/>
    <w:unhideWhenUsed/>
    <w:rsid w:val="008F627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F627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F627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F62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F62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F62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F62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F6275"/>
    <w:pPr>
      <w:spacing w:after="57"/>
      <w:ind w:left="2268"/>
    </w:pPr>
  </w:style>
  <w:style w:type="paragraph" w:styleId="af0">
    <w:name w:val="TOC Heading"/>
    <w:uiPriority w:val="39"/>
    <w:unhideWhenUsed/>
    <w:rsid w:val="008F6275"/>
  </w:style>
  <w:style w:type="paragraph" w:styleId="af1">
    <w:name w:val="table of figures"/>
    <w:basedOn w:val="a"/>
    <w:next w:val="a"/>
    <w:uiPriority w:val="99"/>
    <w:unhideWhenUsed/>
    <w:rsid w:val="008F6275"/>
    <w:pPr>
      <w:spacing w:after="0"/>
    </w:pPr>
  </w:style>
  <w:style w:type="paragraph" w:customStyle="1" w:styleId="Default">
    <w:name w:val="Default"/>
    <w:rsid w:val="008F627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8F6275"/>
    <w:pPr>
      <w:ind w:left="720"/>
      <w:contextualSpacing/>
    </w:pPr>
  </w:style>
  <w:style w:type="table" w:styleId="af3">
    <w:name w:val="Table Grid"/>
    <w:basedOn w:val="a1"/>
    <w:uiPriority w:val="39"/>
    <w:rsid w:val="008F62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8F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8F627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ppmsp.ru/pmpk/moskovskij-tpmp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1962</Words>
  <Characters>11189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dcterms:created xsi:type="dcterms:W3CDTF">2026-02-23T13:23:00Z</dcterms:created>
  <dcterms:modified xsi:type="dcterms:W3CDTF">2026-02-23T13:23:00Z</dcterms:modified>
</cp:coreProperties>
</file>