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944404" w:rsidRDefault="00AA70AA" w:rsidP="00AA70AA">
      <w:pPr>
        <w:rPr>
          <w:b/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  <w:sectPr w:rsidR="00AA70AA" w:rsidRPr="00944404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1BE7" w:rsidRDefault="00AC1BE7" w:rsidP="00AA70AA">
      <w:pPr>
        <w:ind w:right="-143"/>
        <w:rPr>
          <w:b/>
        </w:rPr>
      </w:pPr>
    </w:p>
    <w:p w:rsidR="00AC1BE7" w:rsidRPr="00AC1BE7" w:rsidRDefault="00AC1BE7" w:rsidP="00AA70AA">
      <w:pPr>
        <w:ind w:right="-143"/>
      </w:pPr>
    </w:p>
    <w:p w:rsidR="00AA70AA" w:rsidRPr="00AA70AA" w:rsidRDefault="00AA70AA" w:rsidP="00AA70AA">
      <w:pPr>
        <w:ind w:right="-143"/>
        <w:rPr>
          <w:b/>
          <w:color w:val="FFFFFF" w:themeColor="background1"/>
          <w:sz w:val="28"/>
          <w:szCs w:val="28"/>
        </w:rPr>
      </w:pPr>
      <w:r w:rsidRPr="00AA70AA">
        <w:rPr>
          <w:b/>
          <w:color w:val="FFFFFF" w:themeColor="background1"/>
          <w:sz w:val="28"/>
          <w:szCs w:val="28"/>
        </w:rPr>
        <w:t>РАССМОТРЕНО</w:t>
      </w:r>
    </w:p>
    <w:p w:rsidR="00914718" w:rsidRPr="00593197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gramStart"/>
      <w:r w:rsidRPr="00AA70AA">
        <w:rPr>
          <w:color w:val="FFFFFF" w:themeColor="background1"/>
          <w:sz w:val="28"/>
          <w:szCs w:val="28"/>
        </w:rPr>
        <w:t>на</w:t>
      </w:r>
      <w:proofErr w:type="gramEnd"/>
      <w:r w:rsidRPr="00AA70AA">
        <w:rPr>
          <w:color w:val="FFFFFF" w:themeColor="background1"/>
          <w:sz w:val="28"/>
          <w:szCs w:val="28"/>
        </w:rPr>
        <w:t xml:space="preserve"> педагог</w:t>
      </w:r>
    </w:p>
    <w:p w:rsidR="00914718" w:rsidRPr="00593197" w:rsidRDefault="00914718" w:rsidP="00AA70AA">
      <w:pPr>
        <w:ind w:right="-286"/>
        <w:rPr>
          <w:color w:val="FFFFFF" w:themeColor="background1"/>
          <w:sz w:val="28"/>
          <w:szCs w:val="28"/>
        </w:rPr>
      </w:pP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spellStart"/>
      <w:r w:rsidRPr="00AA70AA">
        <w:rPr>
          <w:color w:val="FFFFFF" w:themeColor="background1"/>
          <w:sz w:val="28"/>
          <w:szCs w:val="28"/>
        </w:rPr>
        <w:t>ическом</w:t>
      </w:r>
      <w:proofErr w:type="spellEnd"/>
      <w:r w:rsidRPr="00AA70AA">
        <w:rPr>
          <w:color w:val="FFFFFF" w:themeColor="background1"/>
          <w:sz w:val="28"/>
          <w:szCs w:val="28"/>
        </w:rPr>
        <w:t xml:space="preserve"> </w:t>
      </w:r>
      <w:proofErr w:type="gramStart"/>
      <w:r w:rsidRPr="00AA70AA">
        <w:rPr>
          <w:color w:val="FFFFFF" w:themeColor="background1"/>
          <w:sz w:val="28"/>
          <w:szCs w:val="28"/>
        </w:rPr>
        <w:t>совете</w:t>
      </w:r>
      <w:proofErr w:type="gramEnd"/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C1BE7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914718" w:rsidP="00AA70A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AA70AA" w:rsidRPr="006F23E2">
        <w:rPr>
          <w:sz w:val="28"/>
          <w:szCs w:val="28"/>
        </w:rPr>
        <w:t>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AC1BE7" w:rsidRDefault="00AA70AA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Дополнительная общеобразовательная</w:t>
      </w:r>
      <w:r w:rsidR="00AC1BE7" w:rsidRPr="00AC1BE7">
        <w:rPr>
          <w:b/>
          <w:sz w:val="28"/>
          <w:szCs w:val="40"/>
        </w:rPr>
        <w:t xml:space="preserve"> </w:t>
      </w:r>
      <w:proofErr w:type="spellStart"/>
      <w:r w:rsidR="00AC1BE7" w:rsidRPr="00AC1BE7">
        <w:rPr>
          <w:b/>
          <w:sz w:val="28"/>
          <w:szCs w:val="40"/>
        </w:rPr>
        <w:t>общеразвивающая</w:t>
      </w:r>
      <w:proofErr w:type="spellEnd"/>
      <w:r w:rsidRPr="00AC1BE7">
        <w:rPr>
          <w:b/>
          <w:sz w:val="28"/>
          <w:szCs w:val="40"/>
        </w:rPr>
        <w:t xml:space="preserve"> программа</w:t>
      </w: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с</w:t>
      </w:r>
      <w:r w:rsidRPr="00AC1BE7">
        <w:rPr>
          <w:b/>
          <w:sz w:val="28"/>
          <w:szCs w:val="40"/>
        </w:rPr>
        <w:t xml:space="preserve">оциально-гуманитарного направления </w:t>
      </w:r>
    </w:p>
    <w:p w:rsidR="00AC1BE7" w:rsidRPr="00AC1BE7" w:rsidRDefault="00AC1BE7" w:rsidP="00AA70AA">
      <w:pPr>
        <w:jc w:val="center"/>
        <w:rPr>
          <w:b/>
          <w:sz w:val="28"/>
          <w:szCs w:val="40"/>
        </w:rPr>
      </w:pPr>
    </w:p>
    <w:p w:rsidR="00C107E4" w:rsidRDefault="00C107E4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«</w:t>
      </w:r>
      <w:r w:rsidR="00593197">
        <w:rPr>
          <w:b/>
          <w:sz w:val="28"/>
          <w:szCs w:val="40"/>
        </w:rPr>
        <w:t>62 волна</w:t>
      </w:r>
      <w:r w:rsidRPr="00AC1BE7">
        <w:rPr>
          <w:b/>
          <w:sz w:val="28"/>
          <w:szCs w:val="40"/>
        </w:rPr>
        <w:t xml:space="preserve">» 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Ознакомительный уровень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A70AA" w:rsidRDefault="00AC1BE7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107E4">
        <w:rPr>
          <w:sz w:val="28"/>
          <w:szCs w:val="28"/>
        </w:rPr>
        <w:t>11-18</w:t>
      </w:r>
      <w:r w:rsidR="00AA70AA">
        <w:rPr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AC1BE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программы: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C1BE7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AA70AA">
        <w:rPr>
          <w:sz w:val="28"/>
          <w:szCs w:val="28"/>
        </w:rPr>
        <w:t>:</w:t>
      </w:r>
    </w:p>
    <w:p w:rsidR="00AA70AA" w:rsidRPr="00944404" w:rsidRDefault="00E16C8C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Кошелева Софья Романовна 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C1BE7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914718" w:rsidRDefault="00AC1BE7" w:rsidP="00AC1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A70AA" w:rsidRPr="00944404">
        <w:rPr>
          <w:sz w:val="28"/>
          <w:szCs w:val="28"/>
        </w:rPr>
        <w:t>Нижний Новгород</w:t>
      </w:r>
      <w:r>
        <w:rPr>
          <w:sz w:val="28"/>
          <w:szCs w:val="28"/>
        </w:rPr>
        <w:t xml:space="preserve"> </w:t>
      </w:r>
    </w:p>
    <w:p w:rsidR="00780071" w:rsidRPr="00010560" w:rsidRDefault="00AA70AA" w:rsidP="00AC1BE7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F706FB">
        <w:rPr>
          <w:sz w:val="28"/>
          <w:szCs w:val="28"/>
        </w:rPr>
        <w:t>2</w:t>
      </w:r>
      <w:r w:rsidR="00857299">
        <w:rPr>
          <w:sz w:val="28"/>
          <w:szCs w:val="28"/>
        </w:rPr>
        <w:t>4</w:t>
      </w:r>
      <w:r w:rsidR="00F706FB">
        <w:rPr>
          <w:sz w:val="28"/>
          <w:szCs w:val="28"/>
        </w:rPr>
        <w:t xml:space="preserve"> </w:t>
      </w:r>
    </w:p>
    <w:p w:rsidR="00FF0983" w:rsidRPr="00010560" w:rsidRDefault="00010560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C1BE7" w:rsidRPr="00AC1BE7" w:rsidRDefault="00AC1BE7" w:rsidP="002C5790">
      <w:pPr>
        <w:pStyle w:val="af"/>
        <w:spacing w:line="276" w:lineRule="auto"/>
        <w:ind w:right="103" w:firstLine="709"/>
        <w:jc w:val="both"/>
      </w:pPr>
      <w:r w:rsidRPr="00AC1BE7">
        <w:t>Рабочая программа дополнительного образования «</w:t>
      </w:r>
      <w:r w:rsidR="00593197">
        <w:t>62 волна</w:t>
      </w:r>
      <w:r w:rsidRPr="00AC1BE7">
        <w:t xml:space="preserve">» составлена на основе нормативно-правовых документов:   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857299">
        <w:t>модели развития региональных систем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857299">
        <w:t>н</w:t>
      </w:r>
      <w:proofErr w:type="spellEnd"/>
      <w:proofErr w:type="gramEnd"/>
      <w:r w:rsidRPr="00857299">
        <w:t xml:space="preserve"> «</w:t>
      </w:r>
      <w:proofErr w:type="gramStart"/>
      <w:r w:rsidRPr="00857299">
        <w:t>Об</w:t>
      </w:r>
      <w:proofErr w:type="gramEnd"/>
      <w:r w:rsidRPr="00857299">
        <w:t xml:space="preserve"> утверждении профессионального стандарта "Педагог дополнительного образования детей и взрослых».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(включая </w:t>
      </w:r>
      <w:proofErr w:type="spellStart"/>
      <w:r w:rsidRPr="00857299">
        <w:t>разноуровневые</w:t>
      </w:r>
      <w:proofErr w:type="spellEnd"/>
      <w:r w:rsidRPr="00857299">
        <w:t xml:space="preserve"> программы)»)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857299">
        <w:t>социальнопсихологической</w:t>
      </w:r>
      <w:proofErr w:type="spellEnd"/>
      <w:r w:rsidRPr="00857299"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с использованием дистанционных образовательных технологий”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Концепция развития дополнительного образования детей до 2030 года, </w:t>
      </w:r>
      <w:r w:rsidRPr="00857299">
        <w:lastRenderedPageBreak/>
        <w:t xml:space="preserve">утвержденная Распоряжением Правительства Российской Федерации от 31 марта 2022 г. № 678-р.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857299">
        <w:t>Санитарноэпидемиологические</w:t>
      </w:r>
      <w:proofErr w:type="spellEnd"/>
      <w:r w:rsidRPr="00857299">
        <w:t xml:space="preserve"> требования к организациям воспитания и обучения, отдыха и оздоровления детей и молодежи".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proofErr w:type="spellStart"/>
      <w:r w:rsidRPr="00857299">
        <w:t>СанПиН</w:t>
      </w:r>
      <w:proofErr w:type="spellEnd"/>
      <w:r w:rsidRPr="00857299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857299">
        <w:t>модели развития региональной системы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Методические рекомендации по разработке (составлению) дополнительной общеобразовательной </w:t>
      </w:r>
      <w:proofErr w:type="spellStart"/>
      <w:r w:rsidRPr="00857299">
        <w:t>общеразвивающей</w:t>
      </w:r>
      <w:proofErr w:type="spellEnd"/>
      <w:r w:rsidRPr="00857299">
        <w:t xml:space="preserve"> программы ГБОУ ДПО НИРО. </w:t>
      </w:r>
    </w:p>
    <w:p w:rsidR="00AC1BE7" w:rsidRPr="00857299" w:rsidRDefault="00AC1BE7" w:rsidP="002C5790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 Устава и нормативно-локальных актов МБОУ «Школа №62».</w:t>
      </w:r>
    </w:p>
    <w:p w:rsidR="00C107E4" w:rsidRPr="00AC1BE7" w:rsidRDefault="00C107E4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Данная программа ориентирована на учащиеся средних классов. В этом возрасте ребенок переживает свою уникальность, он осознает себя личностью, стремится к совершенству и самостоятельности. Это находит свое отражение во всех сферах жизни ребенка. Он учится общаться со сверстниками, жить по правилам, сотрудничать в команде. </w:t>
      </w:r>
    </w:p>
    <w:p w:rsidR="00593197" w:rsidRDefault="00C107E4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Актуальность данной программы </w:t>
      </w:r>
      <w:r w:rsidRPr="00AC1BE7">
        <w:rPr>
          <w:sz w:val="28"/>
          <w:szCs w:val="28"/>
        </w:rPr>
        <w:t>в том, что она</w:t>
      </w:r>
      <w:r w:rsidRPr="00AC1BE7">
        <w:rPr>
          <w:b/>
          <w:sz w:val="28"/>
          <w:szCs w:val="28"/>
        </w:rPr>
        <w:t xml:space="preserve"> </w:t>
      </w:r>
      <w:r w:rsidRPr="00AC1BE7">
        <w:rPr>
          <w:sz w:val="28"/>
          <w:szCs w:val="28"/>
        </w:rPr>
        <w:t>предлагает каждому ребенку свободный выбор деятельности, возможность реализоваться в разнообразном творчестве, создание ситуации успеха для каждого, возможность получить более высокий личностный статус и позитивную “Я - оценку”, а также эмоционально-психологическую защиту. Именно здесь создаются условия для максимальной социальной адаптации, здесь развиваются творческие качества личности.</w:t>
      </w:r>
    </w:p>
    <w:p w:rsidR="00593197" w:rsidRDefault="00593197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593197">
        <w:rPr>
          <w:color w:val="000000"/>
          <w:sz w:val="28"/>
          <w:szCs w:val="28"/>
        </w:rPr>
        <w:t xml:space="preserve"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телефонные сети, факсимильная связь. Новые информационные технологии должны стать инструментом для познания мира и осознания себя в нём, а не просто </w:t>
      </w:r>
      <w:r w:rsidRPr="00593197">
        <w:rPr>
          <w:color w:val="000000"/>
          <w:sz w:val="28"/>
          <w:szCs w:val="28"/>
        </w:rPr>
        <w:lastRenderedPageBreak/>
        <w:t>средством для получения удовольствия от компьютерных игр и «скачивания» тем для рефератов из Интернета.</w:t>
      </w:r>
    </w:p>
    <w:p w:rsidR="00593197" w:rsidRPr="00593197" w:rsidRDefault="00593197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593197">
        <w:rPr>
          <w:color w:val="000000"/>
          <w:sz w:val="28"/>
          <w:szCs w:val="28"/>
        </w:rPr>
        <w:t>Необходимо одновременно помогать ребятам в анализе и понимании устного и печатного слова и содействовать тому, чтобы они сами могли рассказать о происходящих событиях, высказаться о своём социальном, политическом окружении. Эти два аспекта теснейшим образом связаны и дополняют друг друга в программе творческого объединения «Школьное радио»</w:t>
      </w:r>
    </w:p>
    <w:p w:rsidR="00C107E4" w:rsidRPr="00AC1BE7" w:rsidRDefault="00C107E4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Важной особенностью занятий по данной программе является возможность организации коллективной творческой деятельности школьников, направленной на развитие навыков общения, взаимодействия и сотрудничества. Научить сотрудничать – значит научить добиваться желаемого, не ущемляя интересов других людей.</w:t>
      </w:r>
    </w:p>
    <w:p w:rsidR="00C107E4" w:rsidRDefault="00C107E4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ab/>
        <w:t xml:space="preserve">Настоящая программа создает условия для социального, культурного и профессионального самоопределения, творческой самореализации личности ребёнка. Программа педагогически целесообразна, так как способствует более  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деятельности. Такой вид внеклассной деятельности обогащает опыт коллективного взаимодействия школьников в определённом аспекте, что в своей совокупности даёт большой воспитательный эффект. </w:t>
      </w:r>
    </w:p>
    <w:p w:rsidR="00593197" w:rsidRPr="00AC1BE7" w:rsidRDefault="00593197" w:rsidP="002C579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Данная программа нацелена на совершенствование основных видов речевой деятельности в их единстве и взаимосвязи; подразумевает теоретическую и практическую подготовку.</w:t>
      </w:r>
    </w:p>
    <w:p w:rsidR="00E16C8C" w:rsidRPr="00AC1BE7" w:rsidRDefault="00F706FB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Программа реализует </w:t>
      </w:r>
      <w:r w:rsidR="002F2D5A" w:rsidRPr="00AC1BE7">
        <w:rPr>
          <w:sz w:val="28"/>
          <w:szCs w:val="28"/>
        </w:rPr>
        <w:t>социально-гуманитарную</w:t>
      </w:r>
      <w:r w:rsidR="00C107E4" w:rsidRPr="00AC1BE7">
        <w:rPr>
          <w:sz w:val="28"/>
          <w:szCs w:val="28"/>
        </w:rPr>
        <w:t xml:space="preserve"> </w:t>
      </w:r>
      <w:r w:rsidRPr="00AC1BE7">
        <w:rPr>
          <w:b/>
          <w:sz w:val="28"/>
          <w:szCs w:val="28"/>
        </w:rPr>
        <w:t>направленност</w:t>
      </w:r>
      <w:r w:rsidR="002F2D5A" w:rsidRPr="00AC1BE7">
        <w:rPr>
          <w:b/>
          <w:sz w:val="28"/>
          <w:szCs w:val="28"/>
        </w:rPr>
        <w:t>ь</w:t>
      </w:r>
      <w:r w:rsidRPr="00AC1BE7">
        <w:rPr>
          <w:b/>
          <w:sz w:val="28"/>
          <w:szCs w:val="28"/>
        </w:rPr>
        <w:t xml:space="preserve"> </w:t>
      </w:r>
      <w:r w:rsidRPr="00AC1BE7">
        <w:rPr>
          <w:sz w:val="28"/>
          <w:szCs w:val="28"/>
        </w:rPr>
        <w:t>дополнительного образования.</w:t>
      </w:r>
    </w:p>
    <w:p w:rsidR="00E16C8C" w:rsidRPr="00AC1BE7" w:rsidRDefault="00F706FB" w:rsidP="002C579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C1BE7">
        <w:rPr>
          <w:b/>
          <w:sz w:val="28"/>
          <w:szCs w:val="28"/>
        </w:rPr>
        <w:t xml:space="preserve">Отличительные особенности программы: </w:t>
      </w:r>
      <w:r w:rsidR="00C107E4" w:rsidRPr="00AC1BE7">
        <w:rPr>
          <w:sz w:val="28"/>
          <w:szCs w:val="28"/>
        </w:rPr>
        <w:t>д</w:t>
      </w:r>
      <w:r w:rsidR="00E16C8C" w:rsidRPr="00AC1BE7">
        <w:rPr>
          <w:sz w:val="28"/>
          <w:szCs w:val="28"/>
        </w:rPr>
        <w:t>анная программа предлагает содержание курса обучения детей, поступающих в ДО в возрасте 1</w:t>
      </w:r>
      <w:r w:rsidR="00C107E4" w:rsidRPr="00AC1BE7">
        <w:rPr>
          <w:sz w:val="28"/>
          <w:szCs w:val="28"/>
        </w:rPr>
        <w:t>1</w:t>
      </w:r>
      <w:r w:rsidR="00E16C8C" w:rsidRPr="00AC1BE7">
        <w:rPr>
          <w:sz w:val="28"/>
          <w:szCs w:val="28"/>
        </w:rPr>
        <w:t>-1</w:t>
      </w:r>
      <w:r w:rsidR="00C107E4" w:rsidRPr="00AC1BE7">
        <w:rPr>
          <w:sz w:val="28"/>
          <w:szCs w:val="28"/>
        </w:rPr>
        <w:t>8</w:t>
      </w:r>
      <w:r w:rsidR="00E16C8C" w:rsidRPr="00AC1BE7">
        <w:rPr>
          <w:sz w:val="28"/>
          <w:szCs w:val="28"/>
        </w:rPr>
        <w:t xml:space="preserve"> лет. </w:t>
      </w:r>
      <w:proofErr w:type="gramEnd"/>
    </w:p>
    <w:p w:rsidR="00F706FB" w:rsidRPr="00AC1BE7" w:rsidRDefault="00F706FB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Адресат программы. </w:t>
      </w:r>
      <w:r w:rsidRPr="00AC1BE7">
        <w:rPr>
          <w:sz w:val="28"/>
          <w:szCs w:val="28"/>
        </w:rPr>
        <w:t xml:space="preserve">Программа рассчитана </w:t>
      </w:r>
      <w:r w:rsidR="00DE3096" w:rsidRPr="00AC1BE7">
        <w:rPr>
          <w:sz w:val="28"/>
          <w:szCs w:val="28"/>
        </w:rPr>
        <w:t>на</w:t>
      </w:r>
      <w:r w:rsidRPr="00AC1BE7">
        <w:rPr>
          <w:sz w:val="28"/>
          <w:szCs w:val="28"/>
        </w:rPr>
        <w:t xml:space="preserve"> детей 1</w:t>
      </w:r>
      <w:r w:rsidR="00C107E4" w:rsidRPr="00AC1BE7">
        <w:rPr>
          <w:sz w:val="28"/>
          <w:szCs w:val="28"/>
        </w:rPr>
        <w:t>1</w:t>
      </w:r>
      <w:r w:rsidR="00E16C8C" w:rsidRPr="00AC1BE7">
        <w:rPr>
          <w:sz w:val="28"/>
          <w:szCs w:val="28"/>
        </w:rPr>
        <w:t>-1</w:t>
      </w:r>
      <w:r w:rsidR="00C107E4" w:rsidRPr="00AC1BE7">
        <w:rPr>
          <w:sz w:val="28"/>
          <w:szCs w:val="28"/>
        </w:rPr>
        <w:t>8</w:t>
      </w:r>
      <w:r w:rsidRPr="00AC1BE7">
        <w:rPr>
          <w:sz w:val="28"/>
          <w:szCs w:val="28"/>
        </w:rPr>
        <w:t xml:space="preserve"> лет</w:t>
      </w:r>
      <w:r w:rsidR="00C107E4" w:rsidRPr="00AC1BE7">
        <w:rPr>
          <w:sz w:val="28"/>
          <w:szCs w:val="28"/>
        </w:rPr>
        <w:t xml:space="preserve">. </w:t>
      </w:r>
    </w:p>
    <w:p w:rsidR="00C107E4" w:rsidRPr="00AC1BE7" w:rsidRDefault="00C107E4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На занятиях руководитель старается раскрыть у учащихся такие способности, как организаторские, творческие, музыкальные, что играет немаловажную роль в духовном развитии подростков.  </w:t>
      </w:r>
    </w:p>
    <w:p w:rsidR="00E16C8C" w:rsidRPr="00AC1BE7" w:rsidRDefault="00944404" w:rsidP="002C5790">
      <w:pPr>
        <w:tabs>
          <w:tab w:val="left" w:pos="6138"/>
        </w:tabs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Цель</w:t>
      </w:r>
      <w:r w:rsidR="00580B6E" w:rsidRPr="00AC1BE7">
        <w:rPr>
          <w:b/>
          <w:sz w:val="28"/>
          <w:szCs w:val="28"/>
        </w:rPr>
        <w:t xml:space="preserve"> образовательной программы: </w:t>
      </w:r>
      <w:r w:rsidR="00593197">
        <w:rPr>
          <w:color w:val="000000"/>
          <w:sz w:val="28"/>
          <w:szCs w:val="28"/>
          <w:shd w:val="clear" w:color="auto" w:fill="FFFFFF"/>
        </w:rPr>
        <w:t>школьная радиостанция создается в целях повышения результативности учебно-воспитательного процесса, организации на её базе различных форм образовательной деятельности учащихся и развития их личностных качеств.</w:t>
      </w:r>
    </w:p>
    <w:p w:rsidR="00FF0983" w:rsidRPr="00AC1BE7" w:rsidRDefault="00944404" w:rsidP="002C5790">
      <w:pPr>
        <w:tabs>
          <w:tab w:val="left" w:pos="6138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lastRenderedPageBreak/>
        <w:t>Задачи</w:t>
      </w:r>
      <w:r w:rsidR="00580B6E" w:rsidRPr="00AC1BE7">
        <w:rPr>
          <w:b/>
          <w:sz w:val="28"/>
          <w:szCs w:val="28"/>
        </w:rPr>
        <w:t xml:space="preserve"> образовательной программы:</w:t>
      </w:r>
    </w:p>
    <w:p w:rsidR="00593197" w:rsidRPr="00593197" w:rsidRDefault="00593197" w:rsidP="002C5790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 w:rsidRPr="00593197">
        <w:rPr>
          <w:color w:val="000000"/>
          <w:sz w:val="28"/>
          <w:szCs w:val="28"/>
        </w:rPr>
        <w:t> - развитие образного и логического мышления;</w:t>
      </w:r>
    </w:p>
    <w:p w:rsidR="00593197" w:rsidRPr="00593197" w:rsidRDefault="00593197" w:rsidP="002C5790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 w:rsidRPr="00593197">
        <w:rPr>
          <w:color w:val="000000"/>
          <w:sz w:val="28"/>
          <w:szCs w:val="28"/>
        </w:rPr>
        <w:t> - развитие творческих способностей подростков;</w:t>
      </w:r>
    </w:p>
    <w:p w:rsidR="00593197" w:rsidRPr="00593197" w:rsidRDefault="00593197" w:rsidP="002C5790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 w:rsidRPr="00593197">
        <w:rPr>
          <w:color w:val="000000"/>
          <w:sz w:val="28"/>
          <w:szCs w:val="28"/>
        </w:rPr>
        <w:t> - развитие умения устного выступления;</w:t>
      </w:r>
    </w:p>
    <w:p w:rsidR="00593197" w:rsidRPr="00593197" w:rsidRDefault="00593197" w:rsidP="002C5790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 w:rsidRPr="00593197">
        <w:rPr>
          <w:color w:val="000000"/>
          <w:sz w:val="28"/>
          <w:szCs w:val="28"/>
        </w:rPr>
        <w:t> - формирование умения работать в разных жанрах публицистического стиля;</w:t>
      </w:r>
    </w:p>
    <w:p w:rsidR="00593197" w:rsidRPr="00593197" w:rsidRDefault="00593197" w:rsidP="002C5790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 w:rsidRPr="00593197">
        <w:rPr>
          <w:color w:val="000000"/>
          <w:sz w:val="28"/>
          <w:szCs w:val="28"/>
        </w:rPr>
        <w:t> - овладение основными навыками журналистского мастерства;</w:t>
      </w:r>
    </w:p>
    <w:p w:rsidR="00593197" w:rsidRPr="00593197" w:rsidRDefault="00593197" w:rsidP="002C5790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 - </w:t>
      </w:r>
      <w:r w:rsidRPr="00593197">
        <w:rPr>
          <w:color w:val="000000"/>
          <w:sz w:val="28"/>
          <w:szCs w:val="28"/>
        </w:rPr>
        <w:t>формирование эстетического вкуса как  ориентира в самостоятельном восприятии искусства;</w:t>
      </w:r>
    </w:p>
    <w:p w:rsidR="00593197" w:rsidRDefault="00593197" w:rsidP="002C5790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 w:rsidRPr="00593197">
        <w:rPr>
          <w:color w:val="000000"/>
          <w:sz w:val="28"/>
          <w:szCs w:val="28"/>
        </w:rPr>
        <w:t> - формирование нравственных основ личности будущего журналиста</w:t>
      </w:r>
      <w:r>
        <w:rPr>
          <w:color w:val="000000"/>
          <w:sz w:val="28"/>
          <w:szCs w:val="28"/>
        </w:rPr>
        <w:t>;</w:t>
      </w:r>
    </w:p>
    <w:p w:rsidR="00E16C8C" w:rsidRPr="00593197" w:rsidRDefault="00593197" w:rsidP="002C5790">
      <w:pP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- в</w:t>
      </w:r>
      <w:r w:rsidR="00E16C8C" w:rsidRPr="00593197">
        <w:rPr>
          <w:sz w:val="28"/>
          <w:szCs w:val="28"/>
        </w:rPr>
        <w:t>озможное раскрытие начал</w:t>
      </w:r>
      <w:r w:rsidR="002F2D5A" w:rsidRPr="00593197">
        <w:rPr>
          <w:sz w:val="28"/>
          <w:szCs w:val="28"/>
        </w:rPr>
        <w:t>ьной</w:t>
      </w:r>
      <w:r w:rsidR="00E16C8C" w:rsidRPr="00593197">
        <w:rPr>
          <w:sz w:val="28"/>
          <w:szCs w:val="28"/>
        </w:rPr>
        <w:t xml:space="preserve"> профессиональной деятельности.</w:t>
      </w:r>
    </w:p>
    <w:p w:rsidR="00DA4946" w:rsidRPr="00AC1BE7" w:rsidRDefault="00DE3096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Объем и срок освоения программы: </w:t>
      </w:r>
      <w:r w:rsidR="00E16C8C" w:rsidRPr="00AC1BE7">
        <w:rPr>
          <w:sz w:val="28"/>
          <w:szCs w:val="28"/>
        </w:rPr>
        <w:t>Программа рассчитана на обучение в течени</w:t>
      </w:r>
      <w:proofErr w:type="gramStart"/>
      <w:r w:rsidR="00E16C8C" w:rsidRPr="00AC1BE7">
        <w:rPr>
          <w:sz w:val="28"/>
          <w:szCs w:val="28"/>
        </w:rPr>
        <w:t>и</w:t>
      </w:r>
      <w:proofErr w:type="gramEnd"/>
      <w:r w:rsidR="00E16C8C" w:rsidRPr="00AC1BE7">
        <w:rPr>
          <w:sz w:val="28"/>
          <w:szCs w:val="28"/>
        </w:rPr>
        <w:t xml:space="preserve"> одного года. Реализуется </w:t>
      </w:r>
      <w:r w:rsidR="00593197">
        <w:rPr>
          <w:sz w:val="28"/>
          <w:szCs w:val="28"/>
        </w:rPr>
        <w:t>один</w:t>
      </w:r>
      <w:r w:rsidR="00E16C8C" w:rsidRPr="00AC1BE7">
        <w:rPr>
          <w:sz w:val="28"/>
          <w:szCs w:val="28"/>
        </w:rPr>
        <w:t xml:space="preserve"> раз в неделю по </w:t>
      </w:r>
      <w:r w:rsidR="00593197">
        <w:rPr>
          <w:sz w:val="28"/>
          <w:szCs w:val="28"/>
        </w:rPr>
        <w:t>2 часа</w:t>
      </w:r>
      <w:r w:rsidR="005B2204" w:rsidRPr="00AC1BE7">
        <w:rPr>
          <w:sz w:val="28"/>
          <w:szCs w:val="28"/>
        </w:rPr>
        <w:t xml:space="preserve"> (</w:t>
      </w:r>
      <w:r w:rsidR="00593197">
        <w:rPr>
          <w:sz w:val="28"/>
          <w:szCs w:val="28"/>
        </w:rPr>
        <w:t>72</w:t>
      </w:r>
      <w:r w:rsidR="005B2204" w:rsidRPr="00AC1BE7">
        <w:rPr>
          <w:sz w:val="28"/>
          <w:szCs w:val="28"/>
        </w:rPr>
        <w:t xml:space="preserve"> час</w:t>
      </w:r>
      <w:r w:rsidR="00593197">
        <w:rPr>
          <w:sz w:val="28"/>
          <w:szCs w:val="28"/>
        </w:rPr>
        <w:t>а</w:t>
      </w:r>
      <w:r w:rsidR="005B2204" w:rsidRPr="00AC1BE7">
        <w:rPr>
          <w:sz w:val="28"/>
          <w:szCs w:val="28"/>
        </w:rPr>
        <w:t xml:space="preserve"> в год)</w:t>
      </w:r>
      <w:r w:rsidR="00E16C8C" w:rsidRPr="00AC1BE7">
        <w:rPr>
          <w:sz w:val="28"/>
          <w:szCs w:val="28"/>
        </w:rPr>
        <w:t>. Занятия групповые: Группа - не бо</w:t>
      </w:r>
      <w:r w:rsidR="002F2D5A" w:rsidRPr="00AC1BE7">
        <w:rPr>
          <w:sz w:val="28"/>
          <w:szCs w:val="28"/>
        </w:rPr>
        <w:t>лее 2</w:t>
      </w:r>
      <w:r w:rsidR="005B2204" w:rsidRPr="00AC1BE7">
        <w:rPr>
          <w:sz w:val="28"/>
          <w:szCs w:val="28"/>
        </w:rPr>
        <w:t xml:space="preserve">5 чел. </w:t>
      </w:r>
    </w:p>
    <w:p w:rsidR="00DE3096" w:rsidRPr="00DA4946" w:rsidRDefault="00DE3096" w:rsidP="002C5790">
      <w:pPr>
        <w:pStyle w:val="c4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AC1BE7">
        <w:rPr>
          <w:b/>
          <w:sz w:val="28"/>
          <w:szCs w:val="28"/>
        </w:rPr>
        <w:t xml:space="preserve">Формы обучений: </w:t>
      </w:r>
      <w:r w:rsidR="00DA4946" w:rsidRPr="00DA4946">
        <w:rPr>
          <w:color w:val="000000"/>
          <w:sz w:val="28"/>
          <w:szCs w:val="28"/>
        </w:rPr>
        <w:t>коллективная, групповая, индивидуальная.</w:t>
      </w:r>
      <w:r w:rsidR="00DA4946">
        <w:rPr>
          <w:color w:val="000000"/>
          <w:sz w:val="28"/>
          <w:szCs w:val="28"/>
        </w:rPr>
        <w:t xml:space="preserve"> </w:t>
      </w:r>
      <w:r w:rsidR="00DA4946" w:rsidRPr="00DA4946">
        <w:rPr>
          <w:color w:val="000000"/>
          <w:sz w:val="28"/>
          <w:szCs w:val="28"/>
        </w:rPr>
        <w:t>При проведении занятий используются такие методы обучения, как: проектный, проблемное обучение, объяснительно-иллюстративный, беседа, анализ, проблемно-поисковый метод.</w:t>
      </w:r>
    </w:p>
    <w:p w:rsidR="00DE3096" w:rsidRPr="00AC1BE7" w:rsidRDefault="00DE3096" w:rsidP="002C5790">
      <w:pPr>
        <w:spacing w:line="276" w:lineRule="auto"/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 xml:space="preserve">В основу изучения </w:t>
      </w:r>
      <w:r w:rsidR="007C124F">
        <w:rPr>
          <w:rStyle w:val="c1"/>
          <w:sz w:val="28"/>
          <w:szCs w:val="28"/>
        </w:rPr>
        <w:t xml:space="preserve">дополнительного образования </w:t>
      </w:r>
      <w:r w:rsidRPr="00AC1BE7">
        <w:rPr>
          <w:rStyle w:val="c1"/>
          <w:sz w:val="28"/>
          <w:szCs w:val="28"/>
        </w:rPr>
        <w:t xml:space="preserve">  положены ценностные ориентиры, достижение которых определяются воспитательными результатами. </w:t>
      </w:r>
    </w:p>
    <w:p w:rsidR="00DA4946" w:rsidRDefault="002F2D5A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Режим занятий</w:t>
      </w:r>
      <w:r w:rsidR="00DE3096" w:rsidRPr="00AC1BE7">
        <w:rPr>
          <w:b/>
          <w:sz w:val="28"/>
          <w:szCs w:val="28"/>
        </w:rPr>
        <w:t xml:space="preserve">. </w:t>
      </w:r>
      <w:r w:rsidR="00DE3096" w:rsidRPr="00AC1BE7">
        <w:rPr>
          <w:sz w:val="28"/>
          <w:szCs w:val="28"/>
        </w:rPr>
        <w:t xml:space="preserve">Занятия проводятся </w:t>
      </w:r>
      <w:r w:rsidR="00593197">
        <w:rPr>
          <w:sz w:val="28"/>
          <w:szCs w:val="28"/>
        </w:rPr>
        <w:t>1 раз</w:t>
      </w:r>
      <w:r w:rsidR="00DE3096" w:rsidRPr="00AC1BE7">
        <w:rPr>
          <w:sz w:val="28"/>
          <w:szCs w:val="28"/>
        </w:rPr>
        <w:t xml:space="preserve"> в неделю, продолжительность </w:t>
      </w:r>
      <w:r w:rsidRPr="00AC1BE7">
        <w:rPr>
          <w:sz w:val="28"/>
          <w:szCs w:val="28"/>
        </w:rPr>
        <w:t>–</w:t>
      </w:r>
      <w:r w:rsidR="00DE3096" w:rsidRPr="00AC1BE7">
        <w:rPr>
          <w:sz w:val="28"/>
          <w:szCs w:val="28"/>
        </w:rPr>
        <w:t xml:space="preserve"> </w:t>
      </w:r>
      <w:r w:rsidR="00593197">
        <w:rPr>
          <w:sz w:val="28"/>
          <w:szCs w:val="28"/>
        </w:rPr>
        <w:t>2</w:t>
      </w:r>
      <w:r w:rsidR="00DE3096" w:rsidRPr="00AC1BE7">
        <w:rPr>
          <w:sz w:val="28"/>
          <w:szCs w:val="28"/>
        </w:rPr>
        <w:t xml:space="preserve"> часа, </w:t>
      </w:r>
      <w:r w:rsidR="00593197">
        <w:rPr>
          <w:sz w:val="28"/>
          <w:szCs w:val="28"/>
        </w:rPr>
        <w:t>72</w:t>
      </w:r>
      <w:r w:rsidR="00DE3096" w:rsidRPr="00AC1BE7">
        <w:rPr>
          <w:sz w:val="28"/>
          <w:szCs w:val="28"/>
        </w:rPr>
        <w:t xml:space="preserve"> час</w:t>
      </w:r>
      <w:r w:rsidR="00593197">
        <w:rPr>
          <w:sz w:val="28"/>
          <w:szCs w:val="28"/>
        </w:rPr>
        <w:t>а</w:t>
      </w:r>
      <w:r w:rsidR="00DE3096" w:rsidRPr="00AC1BE7">
        <w:rPr>
          <w:sz w:val="28"/>
          <w:szCs w:val="28"/>
        </w:rPr>
        <w:t xml:space="preserve"> в год. Занятия в объединении проводятся со всеми детьми без какого-либо отбора или конкурса. </w:t>
      </w:r>
    </w:p>
    <w:p w:rsidR="00DA4946" w:rsidRPr="00DA4946" w:rsidRDefault="00DA4946" w:rsidP="002C5790">
      <w:pPr>
        <w:spacing w:line="276" w:lineRule="auto"/>
        <w:ind w:firstLine="709"/>
        <w:jc w:val="both"/>
        <w:rPr>
          <w:b/>
          <w:color w:val="1A1A1A"/>
          <w:sz w:val="28"/>
          <w:szCs w:val="28"/>
        </w:rPr>
      </w:pPr>
      <w:r w:rsidRPr="00DA4946">
        <w:rPr>
          <w:b/>
          <w:color w:val="1A1A1A"/>
          <w:sz w:val="28"/>
          <w:szCs w:val="28"/>
        </w:rPr>
        <w:t xml:space="preserve">Личностные результаты: </w:t>
      </w:r>
    </w:p>
    <w:p w:rsidR="00DA4946" w:rsidRPr="00DA4946" w:rsidRDefault="00DA4946" w:rsidP="002C5790">
      <w:pPr>
        <w:spacing w:line="276" w:lineRule="auto"/>
        <w:ind w:firstLine="709"/>
        <w:jc w:val="both"/>
        <w:rPr>
          <w:sz w:val="28"/>
          <w:szCs w:val="28"/>
        </w:rPr>
      </w:pPr>
      <w:r w:rsidRPr="00DA4946">
        <w:rPr>
          <w:color w:val="1A1A1A"/>
          <w:sz w:val="28"/>
          <w:szCs w:val="28"/>
        </w:rPr>
        <w:t>освоение национальных ценностей, традиций, культуры,</w:t>
      </w:r>
      <w:r w:rsidRPr="00DA4946">
        <w:rPr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знание о народах и этнических группах России; освоение общекультурного наследия</w:t>
      </w:r>
      <w:r w:rsidRPr="00DA4946">
        <w:rPr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России и общемирового культурного наследия; уважение к культурным и историческим</w:t>
      </w:r>
      <w:r w:rsidRPr="00DA4946">
        <w:rPr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памятникам; потребность в самовыражении и самореализации, социальном признании;</w:t>
      </w:r>
      <w:r w:rsidRPr="00DA4946">
        <w:rPr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готовность и способность к участию в школьных и внешкольных мероприятиях;</w:t>
      </w:r>
      <w:r w:rsidRPr="00DA4946">
        <w:rPr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готовности к самообразованию и самовоспитанию.</w:t>
      </w:r>
    </w:p>
    <w:p w:rsidR="00DA4946" w:rsidRPr="00DA4946" w:rsidRDefault="00DA4946" w:rsidP="002C5790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spellStart"/>
      <w:r w:rsidRPr="00DA4946">
        <w:rPr>
          <w:b/>
          <w:color w:val="1A1A1A"/>
          <w:sz w:val="28"/>
          <w:szCs w:val="28"/>
        </w:rPr>
        <w:t>Метапредметные</w:t>
      </w:r>
      <w:proofErr w:type="spellEnd"/>
      <w:r w:rsidRPr="00DA4946">
        <w:rPr>
          <w:b/>
          <w:color w:val="1A1A1A"/>
          <w:sz w:val="28"/>
          <w:szCs w:val="28"/>
        </w:rPr>
        <w:t xml:space="preserve"> результаты:</w:t>
      </w:r>
    </w:p>
    <w:p w:rsidR="00DA4946" w:rsidRPr="00DA4946" w:rsidRDefault="00DA4946" w:rsidP="002C5790">
      <w:pPr>
        <w:pStyle w:val="a3"/>
        <w:shd w:val="clear" w:color="auto" w:fill="FFFFFF"/>
        <w:spacing w:line="276" w:lineRule="auto"/>
        <w:jc w:val="both"/>
        <w:rPr>
          <w:b/>
          <w:color w:val="1A1A1A"/>
          <w:sz w:val="28"/>
          <w:szCs w:val="28"/>
        </w:rPr>
      </w:pPr>
      <w:r w:rsidRPr="00DA4946">
        <w:rPr>
          <w:b/>
          <w:color w:val="1A1A1A"/>
          <w:sz w:val="28"/>
          <w:szCs w:val="28"/>
        </w:rPr>
        <w:t>Регулятивные:</w:t>
      </w:r>
    </w:p>
    <w:p w:rsidR="00DA4946" w:rsidRPr="00DA4946" w:rsidRDefault="00DA4946" w:rsidP="002C5790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DA4946">
        <w:rPr>
          <w:color w:val="1A1A1A"/>
          <w:sz w:val="28"/>
          <w:szCs w:val="28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DA4946">
        <w:rPr>
          <w:color w:val="1A1A1A"/>
          <w:sz w:val="28"/>
          <w:szCs w:val="28"/>
        </w:rPr>
        <w:t>исполнение</w:t>
      </w:r>
      <w:proofErr w:type="gramEnd"/>
      <w:r w:rsidRPr="00DA4946">
        <w:rPr>
          <w:color w:val="1A1A1A"/>
          <w:sz w:val="28"/>
          <w:szCs w:val="28"/>
        </w:rPr>
        <w:t xml:space="preserve"> как в конце действия, так и по ходу его реализации; основам прогнозирования как предвидения будущих событий и развития процесса; самостоятельно анализировать условия достижения цели на основе учета</w:t>
      </w:r>
      <w:r>
        <w:rPr>
          <w:color w:val="1A1A1A"/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выделенных учителем ориентиров действия в новом учебном материале; принимать</w:t>
      </w:r>
      <w:r>
        <w:rPr>
          <w:color w:val="1A1A1A"/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решения в проблемной ситуации на основе переговоров; планировать пути достижения целей.</w:t>
      </w:r>
    </w:p>
    <w:p w:rsidR="00DA4946" w:rsidRPr="00DA4946" w:rsidRDefault="00DA4946" w:rsidP="002C5790">
      <w:pPr>
        <w:pStyle w:val="a3"/>
        <w:shd w:val="clear" w:color="auto" w:fill="FFFFFF"/>
        <w:spacing w:line="276" w:lineRule="auto"/>
        <w:jc w:val="both"/>
        <w:rPr>
          <w:b/>
          <w:color w:val="1A1A1A"/>
          <w:sz w:val="28"/>
          <w:szCs w:val="28"/>
        </w:rPr>
      </w:pPr>
      <w:r w:rsidRPr="00DA4946">
        <w:rPr>
          <w:b/>
          <w:color w:val="1A1A1A"/>
          <w:sz w:val="28"/>
          <w:szCs w:val="28"/>
        </w:rPr>
        <w:t>Коммуникативные:</w:t>
      </w:r>
    </w:p>
    <w:p w:rsidR="00DA4946" w:rsidRPr="00DA4946" w:rsidRDefault="00DA4946" w:rsidP="002C5790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proofErr w:type="gramStart"/>
      <w:r w:rsidRPr="00DA4946">
        <w:rPr>
          <w:color w:val="1A1A1A"/>
          <w:sz w:val="28"/>
          <w:szCs w:val="28"/>
        </w:rPr>
        <w:lastRenderedPageBreak/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  <w:r w:rsidRPr="00DA4946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и</w:t>
      </w:r>
      <w:r w:rsidRPr="00DA4946">
        <w:rPr>
          <w:color w:val="1A1A1A"/>
          <w:sz w:val="28"/>
          <w:szCs w:val="28"/>
        </w:rPr>
        <w:t>спользовать адекватные языковые средства для отображения своих чувств, мыслей,</w:t>
      </w:r>
      <w:r>
        <w:rPr>
          <w:color w:val="1A1A1A"/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мотивов и потребностей;</w:t>
      </w:r>
      <w:proofErr w:type="gramEnd"/>
      <w:r w:rsidRPr="00DA4946">
        <w:rPr>
          <w:color w:val="1A1A1A"/>
          <w:sz w:val="28"/>
          <w:szCs w:val="28"/>
        </w:rPr>
        <w:t xml:space="preserve"> задавать вопросы, необходимые для организации собственной</w:t>
      </w:r>
    </w:p>
    <w:p w:rsidR="00DA4946" w:rsidRPr="00DA4946" w:rsidRDefault="00DA4946" w:rsidP="002C5790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DA4946">
        <w:rPr>
          <w:color w:val="1A1A1A"/>
          <w:sz w:val="28"/>
          <w:szCs w:val="28"/>
        </w:rPr>
        <w:t>деятельност</w:t>
      </w:r>
      <w:r>
        <w:rPr>
          <w:color w:val="1A1A1A"/>
          <w:sz w:val="28"/>
          <w:szCs w:val="28"/>
        </w:rPr>
        <w:t>и и сотрудничества с партне</w:t>
      </w:r>
      <w:r w:rsidRPr="00DA4946">
        <w:rPr>
          <w:color w:val="1A1A1A"/>
          <w:sz w:val="28"/>
          <w:szCs w:val="28"/>
        </w:rPr>
        <w:t>ром; учитывать разные мнения и стремиться к</w:t>
      </w:r>
      <w:r>
        <w:rPr>
          <w:color w:val="1A1A1A"/>
          <w:sz w:val="28"/>
          <w:szCs w:val="28"/>
        </w:rPr>
        <w:t xml:space="preserve"> </w:t>
      </w:r>
      <w:r w:rsidRPr="00DA4946">
        <w:rPr>
          <w:color w:val="1A1A1A"/>
          <w:sz w:val="28"/>
          <w:szCs w:val="28"/>
        </w:rPr>
        <w:t>координации различных позиций в сотрудничестве; основам коммуникативной рефлексии;</w:t>
      </w:r>
    </w:p>
    <w:p w:rsidR="00DA4946" w:rsidRPr="002C5790" w:rsidRDefault="00DA4946" w:rsidP="002C5790">
      <w:pPr>
        <w:shd w:val="clear" w:color="auto" w:fill="FFFFFF"/>
        <w:spacing w:line="276" w:lineRule="auto"/>
        <w:jc w:val="both"/>
        <w:rPr>
          <w:b/>
          <w:color w:val="1A1A1A"/>
          <w:sz w:val="28"/>
          <w:szCs w:val="28"/>
        </w:rPr>
      </w:pPr>
      <w:r w:rsidRPr="002C5790">
        <w:rPr>
          <w:b/>
          <w:color w:val="1A1A1A"/>
          <w:sz w:val="28"/>
          <w:szCs w:val="28"/>
        </w:rPr>
        <w:t xml:space="preserve">           Познавательные:</w:t>
      </w:r>
    </w:p>
    <w:p w:rsidR="00DA4946" w:rsidRPr="00DA4946" w:rsidRDefault="00DA4946" w:rsidP="002C5790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DA4946">
        <w:rPr>
          <w:color w:val="1A1A1A"/>
          <w:sz w:val="28"/>
          <w:szCs w:val="28"/>
        </w:rPr>
        <w:t>осуществлять расширенный поиск информации с использованием ресурсов библиотек и Интернета.</w:t>
      </w:r>
    </w:p>
    <w:p w:rsidR="00DA4946" w:rsidRPr="00DA4946" w:rsidRDefault="00DA4946" w:rsidP="00DA4946">
      <w:pPr>
        <w:tabs>
          <w:tab w:val="left" w:pos="426"/>
        </w:tabs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2C5790" w:rsidRPr="00AC1BE7" w:rsidRDefault="002C5790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8D178A" w:rsidRPr="00AC1BE7" w:rsidRDefault="008D178A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Pr="00E16C8C" w:rsidRDefault="00E16C8C" w:rsidP="00857299">
      <w:pPr>
        <w:tabs>
          <w:tab w:val="left" w:pos="426"/>
        </w:tabs>
        <w:spacing w:line="360" w:lineRule="auto"/>
        <w:jc w:val="both"/>
        <w:rPr>
          <w:rStyle w:val="c1"/>
          <w:sz w:val="28"/>
          <w:szCs w:val="28"/>
        </w:rPr>
      </w:pPr>
    </w:p>
    <w:p w:rsidR="00DE3096" w:rsidRPr="00AC1BE7" w:rsidRDefault="00DE3096" w:rsidP="00010560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УЧЕБНЫЙ ПЛАН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1015"/>
        <w:gridCol w:w="1095"/>
        <w:gridCol w:w="1037"/>
        <w:gridCol w:w="2705"/>
      </w:tblGrid>
      <w:tr w:rsidR="00AA1349" w:rsidRPr="00010560" w:rsidTr="006F3565">
        <w:tc>
          <w:tcPr>
            <w:tcW w:w="4003" w:type="dxa"/>
            <w:vMerge w:val="restart"/>
          </w:tcPr>
          <w:p w:rsidR="00AA1349" w:rsidRPr="00010560" w:rsidRDefault="008D178A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3"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1056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AA1349" w:rsidRPr="00010560" w:rsidTr="006F3565">
        <w:tc>
          <w:tcPr>
            <w:tcW w:w="4003" w:type="dxa"/>
            <w:vMerge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10560">
              <w:rPr>
                <w:sz w:val="28"/>
                <w:szCs w:val="28"/>
              </w:rPr>
              <w:t>теор</w:t>
            </w:r>
            <w:proofErr w:type="spellEnd"/>
            <w:r w:rsidRPr="00010560">
              <w:rPr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10560">
              <w:rPr>
                <w:sz w:val="28"/>
                <w:szCs w:val="28"/>
              </w:rPr>
              <w:t>практ</w:t>
            </w:r>
            <w:proofErr w:type="spellEnd"/>
            <w:r w:rsidRPr="00010560">
              <w:rPr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0560">
              <w:rPr>
                <w:sz w:val="28"/>
                <w:szCs w:val="28"/>
              </w:rPr>
              <w:t>всего</w:t>
            </w:r>
          </w:p>
        </w:tc>
        <w:tc>
          <w:tcPr>
            <w:tcW w:w="2705" w:type="dxa"/>
            <w:vMerge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D178A" w:rsidRPr="00010560" w:rsidTr="006F3565">
        <w:tc>
          <w:tcPr>
            <w:tcW w:w="4003" w:type="dxa"/>
          </w:tcPr>
          <w:p w:rsidR="008D178A" w:rsidRPr="002C5790" w:rsidRDefault="00DA4946" w:rsidP="008D178A">
            <w:pPr>
              <w:rPr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Назначение и структура школьного радио</w:t>
            </w:r>
            <w:r w:rsidRPr="002C579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15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37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2C5790" w:rsidRDefault="00DA4946" w:rsidP="008D178A">
            <w:pPr>
              <w:rPr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Этапы подготовки радиопередачи.</w:t>
            </w:r>
          </w:p>
        </w:tc>
        <w:tc>
          <w:tcPr>
            <w:tcW w:w="1015" w:type="dxa"/>
          </w:tcPr>
          <w:p w:rsidR="008D178A" w:rsidRPr="004A53F2" w:rsidRDefault="002C5790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37" w:type="dxa"/>
          </w:tcPr>
          <w:p w:rsidR="008D178A" w:rsidRPr="004A53F2" w:rsidRDefault="002C5790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2C5790" w:rsidRDefault="00DA4946" w:rsidP="008D178A">
            <w:pPr>
              <w:rPr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Информация и еѐ основные черты.</w:t>
            </w:r>
          </w:p>
        </w:tc>
        <w:tc>
          <w:tcPr>
            <w:tcW w:w="1015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37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DA4946" w:rsidRPr="002C5790" w:rsidRDefault="00DA4946" w:rsidP="00DA4946">
            <w:pPr>
              <w:rPr>
                <w:color w:val="000000"/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Мастерство радио ведущего</w:t>
            </w:r>
            <w:r w:rsidRPr="002C5790">
              <w:rPr>
                <w:color w:val="000000"/>
                <w:sz w:val="28"/>
                <w:szCs w:val="28"/>
              </w:rPr>
              <w:t>.</w:t>
            </w:r>
          </w:p>
          <w:p w:rsidR="008D178A" w:rsidRPr="002C5790" w:rsidRDefault="008D178A" w:rsidP="008D178A">
            <w:pPr>
              <w:rPr>
                <w:iCs/>
                <w:sz w:val="28"/>
                <w:szCs w:val="28"/>
              </w:rPr>
            </w:pPr>
          </w:p>
        </w:tc>
        <w:tc>
          <w:tcPr>
            <w:tcW w:w="1015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37" w:type="dxa"/>
          </w:tcPr>
          <w:p w:rsidR="008D178A" w:rsidRPr="004A53F2" w:rsidRDefault="002C5790" w:rsidP="00AC1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2C5790" w:rsidRDefault="00DA4946" w:rsidP="008D178A">
            <w:pPr>
              <w:rPr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Радиопередачи - интервью.</w:t>
            </w:r>
          </w:p>
        </w:tc>
        <w:tc>
          <w:tcPr>
            <w:tcW w:w="1015" w:type="dxa"/>
          </w:tcPr>
          <w:p w:rsidR="008D178A" w:rsidRPr="004A53F2" w:rsidRDefault="002C5790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37" w:type="dxa"/>
          </w:tcPr>
          <w:p w:rsidR="008D178A" w:rsidRPr="004A53F2" w:rsidRDefault="002C5790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8945EE">
        <w:trPr>
          <w:trHeight w:val="406"/>
        </w:trPr>
        <w:tc>
          <w:tcPr>
            <w:tcW w:w="4003" w:type="dxa"/>
          </w:tcPr>
          <w:p w:rsidR="008D178A" w:rsidRPr="00010560" w:rsidRDefault="008D178A" w:rsidP="008D178A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1056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vAlign w:val="bottom"/>
          </w:tcPr>
          <w:p w:rsidR="008D178A" w:rsidRPr="007D5EC6" w:rsidRDefault="002C5790" w:rsidP="008D178A">
            <w:pPr>
              <w:spacing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25</w:t>
            </w:r>
          </w:p>
        </w:tc>
        <w:tc>
          <w:tcPr>
            <w:tcW w:w="1095" w:type="dxa"/>
          </w:tcPr>
          <w:p w:rsidR="008D178A" w:rsidRPr="004A53F2" w:rsidRDefault="002C5790" w:rsidP="008D178A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037" w:type="dxa"/>
          </w:tcPr>
          <w:p w:rsidR="008D178A" w:rsidRPr="004A53F2" w:rsidRDefault="002C5790" w:rsidP="00AC1BE7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705" w:type="dxa"/>
          </w:tcPr>
          <w:p w:rsidR="008D178A" w:rsidRPr="00010560" w:rsidRDefault="008D178A" w:rsidP="008D178A">
            <w:pPr>
              <w:spacing w:line="360" w:lineRule="auto"/>
              <w:ind w:firstLine="8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3096" w:rsidRPr="00AC1BE7" w:rsidRDefault="00DE3096" w:rsidP="00AC1BE7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0560" w:rsidRPr="00AC1BE7" w:rsidRDefault="00AC1BE7" w:rsidP="002C5790">
      <w:pPr>
        <w:tabs>
          <w:tab w:val="left" w:pos="426"/>
        </w:tabs>
        <w:spacing w:line="276" w:lineRule="auto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t>Содержание программы</w:t>
      </w:r>
    </w:p>
    <w:p w:rsidR="005B2204" w:rsidRPr="005B2204" w:rsidRDefault="005B2204" w:rsidP="002C5790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5B2204">
        <w:rPr>
          <w:sz w:val="28"/>
          <w:szCs w:val="28"/>
        </w:rPr>
        <w:t xml:space="preserve">Данная программа имеет </w:t>
      </w:r>
      <w:r w:rsidR="008945EE" w:rsidRPr="008945EE">
        <w:rPr>
          <w:sz w:val="28"/>
          <w:szCs w:val="28"/>
        </w:rPr>
        <w:t xml:space="preserve">социально-гуманитарную </w:t>
      </w:r>
      <w:r w:rsidRPr="005B2204">
        <w:rPr>
          <w:sz w:val="28"/>
          <w:szCs w:val="28"/>
        </w:rPr>
        <w:t>направленность. Базируется на идеях педагогики сотрудничества, личностно-ориентированного обу</w:t>
      </w:r>
      <w:r w:rsidR="003E1FB9">
        <w:rPr>
          <w:sz w:val="28"/>
          <w:szCs w:val="28"/>
        </w:rPr>
        <w:t>чения и проектной деятельности.</w:t>
      </w:r>
    </w:p>
    <w:p w:rsidR="005B2204" w:rsidRDefault="005B2204" w:rsidP="002C5790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5B2204">
        <w:rPr>
          <w:sz w:val="28"/>
          <w:szCs w:val="28"/>
        </w:rPr>
        <w:t>Во введении дети знакомятся с содержанием программы, инструментами и материалами</w:t>
      </w:r>
      <w:r>
        <w:rPr>
          <w:sz w:val="28"/>
          <w:szCs w:val="28"/>
        </w:rPr>
        <w:t>, средствами выразительности.</w:t>
      </w:r>
    </w:p>
    <w:p w:rsidR="00DA4946" w:rsidRPr="005B2204" w:rsidRDefault="00DA4946" w:rsidP="002C5790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DA4946" w:rsidRPr="00DA4946" w:rsidRDefault="00DA4946" w:rsidP="002C5790">
      <w:pPr>
        <w:spacing w:line="276" w:lineRule="auto"/>
        <w:rPr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t xml:space="preserve">1. </w:t>
      </w:r>
      <w:r w:rsidRPr="00DA4946">
        <w:rPr>
          <w:b/>
          <w:bCs/>
          <w:color w:val="000000"/>
          <w:sz w:val="28"/>
          <w:szCs w:val="28"/>
        </w:rPr>
        <w:t>Назначение и структура школьного радио</w:t>
      </w:r>
      <w:r w:rsidRPr="00DA4946">
        <w:rPr>
          <w:color w:val="000000"/>
          <w:sz w:val="28"/>
          <w:szCs w:val="28"/>
        </w:rPr>
        <w:t xml:space="preserve">. </w:t>
      </w:r>
    </w:p>
    <w:p w:rsidR="00DA4946" w:rsidRPr="00DA4946" w:rsidRDefault="00DA4946" w:rsidP="002C5790">
      <w:pPr>
        <w:spacing w:line="276" w:lineRule="auto"/>
        <w:rPr>
          <w:color w:val="000000"/>
          <w:sz w:val="28"/>
          <w:szCs w:val="28"/>
        </w:rPr>
      </w:pPr>
    </w:p>
    <w:p w:rsidR="00DA4946" w:rsidRPr="00DA4946" w:rsidRDefault="00DA4946" w:rsidP="002C5790">
      <w:pPr>
        <w:spacing w:line="276" w:lineRule="auto"/>
        <w:jc w:val="both"/>
        <w:rPr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t xml:space="preserve">Экскурсия в школьный радиоузел. Знакомство с устройством радиоузла (усилитель, </w:t>
      </w:r>
      <w:proofErr w:type="spellStart"/>
      <w:r w:rsidRPr="00DA4946">
        <w:rPr>
          <w:color w:val="000000"/>
          <w:sz w:val="28"/>
          <w:szCs w:val="28"/>
        </w:rPr>
        <w:t>микшерный</w:t>
      </w:r>
      <w:proofErr w:type="spellEnd"/>
      <w:r w:rsidRPr="00DA4946">
        <w:rPr>
          <w:color w:val="000000"/>
          <w:sz w:val="28"/>
          <w:szCs w:val="28"/>
        </w:rPr>
        <w:t xml:space="preserve"> пульт, микрофоны). Организуется собрание, на котором распределятся обязанности ведущих рубрик, график проведения радиопередач, распределение тематических радиопередач на четверть. Знакомство и распределение функционала участников школьного радио: ответственный за каждую рубрику составляет график своих эфиров; подбор интересной информации к тематическим радиопередачам; разнообразие форм ведения </w:t>
      </w:r>
      <w:proofErr w:type="spellStart"/>
      <w:r w:rsidRPr="00DA4946">
        <w:rPr>
          <w:color w:val="000000"/>
          <w:sz w:val="28"/>
          <w:szCs w:val="28"/>
        </w:rPr>
        <w:t>радиоэфира</w:t>
      </w:r>
      <w:proofErr w:type="spellEnd"/>
      <w:r w:rsidRPr="00DA4946">
        <w:rPr>
          <w:color w:val="000000"/>
          <w:sz w:val="28"/>
          <w:szCs w:val="28"/>
        </w:rPr>
        <w:t xml:space="preserve">. </w:t>
      </w:r>
    </w:p>
    <w:p w:rsidR="00DA4946" w:rsidRPr="00DA4946" w:rsidRDefault="00DA4946" w:rsidP="002C5790">
      <w:pPr>
        <w:spacing w:line="276" w:lineRule="auto"/>
        <w:rPr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br/>
        <w:t xml:space="preserve">2. </w:t>
      </w:r>
      <w:r w:rsidRPr="00DA4946">
        <w:rPr>
          <w:b/>
          <w:bCs/>
          <w:color w:val="000000"/>
          <w:sz w:val="28"/>
          <w:szCs w:val="28"/>
        </w:rPr>
        <w:t xml:space="preserve">Этапы подготовки радиопередачи. </w:t>
      </w:r>
    </w:p>
    <w:p w:rsidR="00DA4946" w:rsidRPr="00DA4946" w:rsidRDefault="00DA4946" w:rsidP="002C5790">
      <w:pPr>
        <w:spacing w:line="276" w:lineRule="auto"/>
        <w:jc w:val="both"/>
        <w:rPr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br/>
        <w:t xml:space="preserve">Сбор и обработка информации к </w:t>
      </w:r>
      <w:proofErr w:type="spellStart"/>
      <w:r w:rsidRPr="00DA4946">
        <w:rPr>
          <w:color w:val="000000"/>
          <w:sz w:val="28"/>
          <w:szCs w:val="28"/>
        </w:rPr>
        <w:t>радиоэфиру</w:t>
      </w:r>
      <w:proofErr w:type="spellEnd"/>
      <w:r w:rsidRPr="00DA4946">
        <w:rPr>
          <w:color w:val="000000"/>
          <w:sz w:val="28"/>
          <w:szCs w:val="28"/>
        </w:rPr>
        <w:t xml:space="preserve">; подготовка музыкального сопровождения передачи; сбор ответственных за рубрики; работа школьных корреспондентов в подготовке тематических радиопередач; выпуск радиопередачи; рефлексия. </w:t>
      </w:r>
    </w:p>
    <w:p w:rsidR="00DA4946" w:rsidRPr="00DA4946" w:rsidRDefault="00DA4946" w:rsidP="002C5790">
      <w:pPr>
        <w:spacing w:line="276" w:lineRule="auto"/>
        <w:rPr>
          <w:b/>
          <w:bCs/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lastRenderedPageBreak/>
        <w:br/>
        <w:t xml:space="preserve">3. </w:t>
      </w:r>
      <w:r w:rsidRPr="00DA4946">
        <w:rPr>
          <w:b/>
          <w:bCs/>
          <w:color w:val="000000"/>
          <w:sz w:val="28"/>
          <w:szCs w:val="28"/>
        </w:rPr>
        <w:t xml:space="preserve">Информация и еѐ основные черты. </w:t>
      </w:r>
    </w:p>
    <w:p w:rsidR="00DA4946" w:rsidRPr="00DA4946" w:rsidRDefault="00DA4946" w:rsidP="002C5790">
      <w:pPr>
        <w:spacing w:line="276" w:lineRule="auto"/>
        <w:rPr>
          <w:b/>
          <w:bCs/>
          <w:color w:val="000000"/>
          <w:sz w:val="28"/>
          <w:szCs w:val="28"/>
        </w:rPr>
      </w:pPr>
    </w:p>
    <w:p w:rsidR="00DA4946" w:rsidRPr="00DA4946" w:rsidRDefault="00DA4946" w:rsidP="002C5790">
      <w:pPr>
        <w:spacing w:line="276" w:lineRule="auto"/>
        <w:jc w:val="both"/>
        <w:rPr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t>Информацию для тематических радиопередач собирают корреспонденты от классов, узких специалистов школы (учителя физической культуры, социальные педагоги, психолог, классные руководители), обрабатывают и подготавливают передачу.</w:t>
      </w:r>
    </w:p>
    <w:p w:rsidR="00DA4946" w:rsidRPr="00DA4946" w:rsidRDefault="00DA4946" w:rsidP="002C5790">
      <w:pPr>
        <w:spacing w:line="276" w:lineRule="auto"/>
        <w:rPr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br/>
        <w:t xml:space="preserve">4. </w:t>
      </w:r>
      <w:r w:rsidRPr="00DA4946">
        <w:rPr>
          <w:b/>
          <w:bCs/>
          <w:color w:val="000000"/>
          <w:sz w:val="28"/>
          <w:szCs w:val="28"/>
        </w:rPr>
        <w:t>Мастерство радио</w:t>
      </w:r>
      <w:r>
        <w:rPr>
          <w:b/>
          <w:bCs/>
          <w:color w:val="000000"/>
          <w:sz w:val="28"/>
          <w:szCs w:val="28"/>
        </w:rPr>
        <w:t xml:space="preserve"> </w:t>
      </w:r>
      <w:r w:rsidRPr="00DA4946">
        <w:rPr>
          <w:b/>
          <w:bCs/>
          <w:color w:val="000000"/>
          <w:sz w:val="28"/>
          <w:szCs w:val="28"/>
        </w:rPr>
        <w:t>ведущего</w:t>
      </w:r>
      <w:r w:rsidRPr="00DA4946">
        <w:rPr>
          <w:color w:val="000000"/>
          <w:sz w:val="28"/>
          <w:szCs w:val="28"/>
        </w:rPr>
        <w:t>.</w:t>
      </w:r>
    </w:p>
    <w:p w:rsidR="00DA4946" w:rsidRPr="00DA4946" w:rsidRDefault="00DA4946" w:rsidP="002C5790">
      <w:pPr>
        <w:spacing w:line="276" w:lineRule="auto"/>
        <w:rPr>
          <w:color w:val="000000"/>
          <w:sz w:val="28"/>
          <w:szCs w:val="28"/>
        </w:rPr>
      </w:pPr>
    </w:p>
    <w:p w:rsidR="00DA4946" w:rsidRPr="00DA4946" w:rsidRDefault="00DA4946" w:rsidP="002C5790">
      <w:pPr>
        <w:spacing w:line="276" w:lineRule="auto"/>
        <w:rPr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t xml:space="preserve"> Настроение ведущего - успех в эфире. Культура речи радио</w:t>
      </w:r>
      <w:r>
        <w:rPr>
          <w:color w:val="000000"/>
          <w:sz w:val="28"/>
          <w:szCs w:val="28"/>
        </w:rPr>
        <w:t xml:space="preserve"> </w:t>
      </w:r>
      <w:r w:rsidRPr="00DA4946">
        <w:rPr>
          <w:color w:val="000000"/>
          <w:sz w:val="28"/>
          <w:szCs w:val="28"/>
        </w:rPr>
        <w:t>ведущего.</w:t>
      </w:r>
    </w:p>
    <w:p w:rsidR="00DA4946" w:rsidRPr="00DA4946" w:rsidRDefault="00DA4946" w:rsidP="002C5790">
      <w:pPr>
        <w:spacing w:line="276" w:lineRule="auto"/>
        <w:rPr>
          <w:color w:val="000000"/>
          <w:sz w:val="28"/>
          <w:szCs w:val="28"/>
        </w:rPr>
      </w:pPr>
      <w:r w:rsidRPr="00DA4946">
        <w:rPr>
          <w:color w:val="000000"/>
          <w:sz w:val="28"/>
          <w:szCs w:val="28"/>
        </w:rPr>
        <w:br/>
        <w:t xml:space="preserve">5. </w:t>
      </w:r>
      <w:r w:rsidRPr="00DA4946">
        <w:rPr>
          <w:b/>
          <w:bCs/>
          <w:color w:val="000000"/>
          <w:sz w:val="28"/>
          <w:szCs w:val="28"/>
        </w:rPr>
        <w:t xml:space="preserve">Радиопередачи - интервью. </w:t>
      </w:r>
      <w:r w:rsidRPr="00DA4946">
        <w:rPr>
          <w:color w:val="000000"/>
          <w:sz w:val="28"/>
          <w:szCs w:val="28"/>
        </w:rPr>
        <w:t>Особенности подготовки.</w:t>
      </w: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DA4946" w:rsidRDefault="00DA4946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DA4946" w:rsidRDefault="00DA4946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DA4946" w:rsidRDefault="00DA4946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DA4946" w:rsidRDefault="00DA4946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DA4946" w:rsidRDefault="00DA4946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DA4946" w:rsidRDefault="00DA4946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DA4946" w:rsidRDefault="00DA4946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lastRenderedPageBreak/>
        <w:t>КАЛЕНДАРНЫЙ УЧЕБНЫЙ ГРАФИК</w:t>
      </w: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t>К ПРОГРАММЕ «</w:t>
      </w:r>
      <w:r w:rsidR="00EF1D3C">
        <w:rPr>
          <w:sz w:val="28"/>
          <w:szCs w:val="28"/>
        </w:rPr>
        <w:t>62 ВОЛНА</w:t>
      </w:r>
      <w:r w:rsidRPr="009E5198">
        <w:rPr>
          <w:sz w:val="28"/>
          <w:szCs w:val="28"/>
        </w:rPr>
        <w:t>» НА 202</w:t>
      </w:r>
      <w:r w:rsidR="00865F57">
        <w:rPr>
          <w:sz w:val="28"/>
          <w:szCs w:val="28"/>
        </w:rPr>
        <w:t>4</w:t>
      </w:r>
      <w:r w:rsidRPr="009E5198">
        <w:rPr>
          <w:sz w:val="28"/>
          <w:szCs w:val="28"/>
        </w:rPr>
        <w:t>-202</w:t>
      </w:r>
      <w:r w:rsidR="00865F57">
        <w:rPr>
          <w:sz w:val="28"/>
          <w:szCs w:val="28"/>
        </w:rPr>
        <w:t>5</w:t>
      </w:r>
      <w:r w:rsidRPr="009E5198">
        <w:rPr>
          <w:sz w:val="28"/>
          <w:szCs w:val="28"/>
        </w:rPr>
        <w:t xml:space="preserve"> УЧЕБНЫЙ ГОД</w:t>
      </w:r>
    </w:p>
    <w:p w:rsidR="002342EE" w:rsidRPr="00BB5FE5" w:rsidRDefault="002342EE" w:rsidP="002342EE">
      <w:pPr>
        <w:pStyle w:val="ae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2342EE" w:rsidRPr="00BB5FE5" w:rsidTr="00B85DB6">
        <w:tc>
          <w:tcPr>
            <w:tcW w:w="1970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начала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окончания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Всего учебных недель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Кол-во учебных часов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Режим занятий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2342EE" w:rsidRPr="00BB5FE5" w:rsidTr="00B85DB6">
        <w:tc>
          <w:tcPr>
            <w:tcW w:w="1970" w:type="dxa"/>
          </w:tcPr>
          <w:p w:rsidR="002342EE" w:rsidRPr="00BB5FE5" w:rsidRDefault="00865F57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42E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2342EE" w:rsidRPr="00BB5FE5" w:rsidRDefault="002342EE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F5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.05.202</w:t>
            </w:r>
            <w:r w:rsidR="00865F57">
              <w:rPr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2342EE" w:rsidRPr="00BB5FE5" w:rsidRDefault="002C5790" w:rsidP="002342EE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971" w:type="dxa"/>
          </w:tcPr>
          <w:p w:rsidR="002342EE" w:rsidRPr="00BB5FE5" w:rsidRDefault="002C5790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2342EE">
              <w:rPr>
                <w:sz w:val="28"/>
                <w:szCs w:val="28"/>
              </w:rPr>
              <w:t xml:space="preserve"> в неделю по 65 минут</w:t>
            </w: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3"/>
        <w:gridCol w:w="2463"/>
        <w:gridCol w:w="4928"/>
      </w:tblGrid>
      <w:tr w:rsidR="002342EE" w:rsidTr="00B85DB6">
        <w:tc>
          <w:tcPr>
            <w:tcW w:w="9854" w:type="dxa"/>
            <w:gridSpan w:val="3"/>
          </w:tcPr>
          <w:p w:rsidR="002342EE" w:rsidRDefault="00914718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2024-2025</w:t>
            </w:r>
            <w:r w:rsidR="002342EE">
              <w:rPr>
                <w:color w:val="0D0D0D" w:themeColor="text1" w:themeTint="F2"/>
                <w:sz w:val="28"/>
                <w:szCs w:val="28"/>
              </w:rPr>
              <w:t xml:space="preserve"> год обучения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24-06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24-13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rPr>
          <w:trHeight w:val="70"/>
        </w:trPr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16.09.24-20.09.24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23.09.24-27.09.24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63" w:type="dxa"/>
          </w:tcPr>
          <w:p w:rsidR="002342EE" w:rsidRPr="00B003CE" w:rsidRDefault="00B003CE" w:rsidP="00B003CE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30.09.24-04.10.24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07.10.24-11.10.24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14.10.24-18.10.24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21.10.24-25.10.24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 w:val="restart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28.10.24-01.11.24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04.11.24-08.11.24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11.11.24-15.11.24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18.11.24-22.11.24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25.11.24-29.11.24</w:t>
            </w:r>
          </w:p>
        </w:tc>
        <w:tc>
          <w:tcPr>
            <w:tcW w:w="4928" w:type="dxa"/>
          </w:tcPr>
          <w:p w:rsidR="00B003CE" w:rsidRPr="00A660EC" w:rsidRDefault="00B003CE" w:rsidP="00B85D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Декабрь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02.12.24-06.12.24</w:t>
            </w:r>
          </w:p>
        </w:tc>
        <w:tc>
          <w:tcPr>
            <w:tcW w:w="4928" w:type="dxa"/>
          </w:tcPr>
          <w:p w:rsidR="002342E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09.12.24-13.12.24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16.12.24-20.12.24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23.12.24-27.12.24</w:t>
            </w:r>
          </w:p>
        </w:tc>
        <w:tc>
          <w:tcPr>
            <w:tcW w:w="4928" w:type="dxa"/>
          </w:tcPr>
          <w:p w:rsidR="002342EE" w:rsidRPr="005959BE" w:rsidRDefault="002342EE" w:rsidP="00B85DB6">
            <w:pPr>
              <w:jc w:val="center"/>
              <w:rPr>
                <w:b/>
              </w:rPr>
            </w:pPr>
            <w:r w:rsidRPr="005959BE"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Промежуточная аттестация</w:t>
            </w:r>
            <w:r w:rsidRPr="005959BE">
              <w:rPr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13.01.25-17.01.25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20.01.25-24.01.25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881724" w:rsidTr="00881724">
        <w:trPr>
          <w:trHeight w:val="245"/>
        </w:trPr>
        <w:tc>
          <w:tcPr>
            <w:tcW w:w="2463" w:type="dxa"/>
            <w:vMerge/>
          </w:tcPr>
          <w:p w:rsid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881724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27.01.25-31.01.25</w:t>
            </w:r>
          </w:p>
        </w:tc>
        <w:tc>
          <w:tcPr>
            <w:tcW w:w="4928" w:type="dxa"/>
          </w:tcPr>
          <w:p w:rsidR="00881724" w:rsidRDefault="00881724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03.02.25-07.02.25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10.02.25-14.02.25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17.02.25-21.02.25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24.02.25-28.02.25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03.03.25-07.03.25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10.03.25-14.03.25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17.03.25-21.03.25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24.03.25-28.03.25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31.03.25-04.04.25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07.04.25-11.04.25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14.04.25-18.04.25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21.04.25-25.04.25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28.05.25-02.05.25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05.05.25-09.05.25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12.05.25-16.05.25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19.05.25-23.05.25</w:t>
            </w:r>
          </w:p>
        </w:tc>
        <w:tc>
          <w:tcPr>
            <w:tcW w:w="4928" w:type="dxa"/>
          </w:tcPr>
          <w:p w:rsidR="002342EE" w:rsidRPr="00DA4946" w:rsidRDefault="002342EE" w:rsidP="00B85DB6">
            <w:pPr>
              <w:jc w:val="center"/>
              <w:rPr>
                <w:b/>
              </w:rPr>
            </w:pPr>
            <w:r w:rsidRPr="00DA4946">
              <w:rPr>
                <w:b/>
                <w:color w:val="0D0D0D" w:themeColor="text1" w:themeTint="F2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2342EE" w:rsidTr="00B85DB6">
        <w:tc>
          <w:tcPr>
            <w:tcW w:w="2463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Количество часов/недель по программе</w:t>
            </w:r>
          </w:p>
        </w:tc>
        <w:tc>
          <w:tcPr>
            <w:tcW w:w="2463" w:type="dxa"/>
          </w:tcPr>
          <w:p w:rsidR="002342EE" w:rsidRDefault="002C5790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72</w:t>
            </w:r>
            <w:r w:rsidR="00865F57">
              <w:rPr>
                <w:color w:val="0D0D0D" w:themeColor="text1" w:themeTint="F2"/>
                <w:sz w:val="28"/>
                <w:szCs w:val="28"/>
              </w:rPr>
              <w:t>/36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3E1FB9" w:rsidRDefault="003E1FB9" w:rsidP="002342EE">
      <w:pPr>
        <w:tabs>
          <w:tab w:val="left" w:pos="1470"/>
        </w:tabs>
        <w:spacing w:line="360" w:lineRule="auto"/>
        <w:rPr>
          <w:color w:val="0D0D0D" w:themeColor="text1" w:themeTint="F2"/>
          <w:sz w:val="28"/>
          <w:szCs w:val="28"/>
        </w:rPr>
      </w:pPr>
    </w:p>
    <w:p w:rsidR="002C5790" w:rsidRDefault="002C5790" w:rsidP="002342EE">
      <w:pPr>
        <w:tabs>
          <w:tab w:val="left" w:pos="1470"/>
        </w:tabs>
        <w:spacing w:line="360" w:lineRule="auto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117357" w:rsidRPr="002342EE" w:rsidRDefault="00117357" w:rsidP="00117357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ФОРМЫ АТТЕСТАЦИИ</w:t>
      </w:r>
    </w:p>
    <w:p w:rsidR="00117357" w:rsidRDefault="00117357" w:rsidP="0001056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Текущий контроль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на занятиях в соответствии с учебной программой в форме педагогического наблюдения и результатам выполнения специальных игр и упражнений</w:t>
      </w:r>
      <w:r w:rsidR="00DA4946">
        <w:rPr>
          <w:color w:val="000000"/>
          <w:sz w:val="28"/>
          <w:szCs w:val="28"/>
          <w:shd w:val="clear" w:color="auto" w:fill="FFFFFF"/>
        </w:rPr>
        <w:t>, ведения репортажа</w:t>
      </w:r>
      <w:r w:rsidRPr="00117357">
        <w:rPr>
          <w:color w:val="000000"/>
          <w:sz w:val="28"/>
          <w:szCs w:val="28"/>
          <w:shd w:val="clear" w:color="auto" w:fill="FFFFFF"/>
        </w:rPr>
        <w:t>.</w:t>
      </w:r>
      <w:r w:rsidRPr="00117357">
        <w:rPr>
          <w:color w:val="000000"/>
          <w:sz w:val="28"/>
          <w:szCs w:val="28"/>
        </w:rPr>
        <w:br/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 xml:space="preserve">проводится с целью повышения эффективности реализации и усвоения </w:t>
      </w:r>
      <w:proofErr w:type="gramStart"/>
      <w:r w:rsidRPr="00117357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17357">
        <w:rPr>
          <w:color w:val="000000"/>
          <w:sz w:val="28"/>
          <w:szCs w:val="28"/>
          <w:shd w:val="clear" w:color="auto" w:fill="FFFFFF"/>
        </w:rPr>
        <w:t xml:space="preserve"> дополнительной образовательной программы и повышения качества образовательного процесса.</w:t>
      </w:r>
    </w:p>
    <w:p w:rsidR="008945EE" w:rsidRDefault="00117357" w:rsidP="008945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Промежуточная аттестация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2 раза в год как оценка результатов обучения за 1 и 2 полугодия.</w:t>
      </w:r>
      <w:r>
        <w:rPr>
          <w:color w:val="000000"/>
          <w:sz w:val="28"/>
          <w:szCs w:val="28"/>
        </w:rPr>
        <w:t xml:space="preserve"> </w:t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>включает в себя проверку практических умений и навыков.</w:t>
      </w:r>
    </w:p>
    <w:p w:rsidR="00CE3C21" w:rsidRPr="008945EE" w:rsidRDefault="00117357" w:rsidP="008945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45EE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проведения промежуточной аттестации:</w:t>
      </w:r>
      <w:r w:rsidRPr="008945EE">
        <w:rPr>
          <w:color w:val="000000"/>
          <w:sz w:val="28"/>
          <w:szCs w:val="28"/>
          <w:shd w:val="clear" w:color="auto" w:fill="FFFFFF"/>
        </w:rPr>
        <w:t xml:space="preserve"> игры и упражнения по </w:t>
      </w:r>
      <w:r w:rsidR="00DA4946">
        <w:rPr>
          <w:color w:val="000000"/>
          <w:sz w:val="28"/>
          <w:szCs w:val="28"/>
          <w:shd w:val="clear" w:color="auto" w:fill="FFFFFF"/>
        </w:rPr>
        <w:t>ораторскому мастерству</w:t>
      </w:r>
      <w:r w:rsidR="00CE3C21" w:rsidRPr="008945EE">
        <w:rPr>
          <w:color w:val="000000"/>
          <w:sz w:val="28"/>
          <w:szCs w:val="28"/>
          <w:shd w:val="clear" w:color="auto" w:fill="FFFFFF"/>
        </w:rPr>
        <w:t>, проведение собственных мероприятий.</w:t>
      </w:r>
      <w:r w:rsidR="00CE3C21" w:rsidRPr="008945EE">
        <w:rPr>
          <w:sz w:val="28"/>
          <w:szCs w:val="28"/>
        </w:rPr>
        <w:t xml:space="preserve"> </w:t>
      </w: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A93C1C" w:rsidRDefault="00A93C1C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A93C1C" w:rsidRDefault="00A93C1C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010560" w:rsidRPr="002342EE" w:rsidRDefault="00CE3C21" w:rsidP="00010560">
      <w:pPr>
        <w:tabs>
          <w:tab w:val="left" w:pos="6138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ОЦЕНОЧНЫЕ МАТЕРИАЛЫ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Уровни освоения программы театральной студии по критериям определяются в пределе от 0 до 3 баллов.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proofErr w:type="gramEnd"/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1 балл - начальный, (репродуктивный, мотивированный на обучение (занимаются с интересом; нуждаются в помощи педагога).</w:t>
      </w:r>
      <w:r w:rsidRPr="00CE3C21">
        <w:rPr>
          <w:color w:val="0D0D0D" w:themeColor="text1" w:themeTint="F2"/>
          <w:sz w:val="28"/>
          <w:szCs w:val="28"/>
        </w:rPr>
        <w:br/>
      </w: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0 баллов - низкий уровень.</w:t>
      </w:r>
      <w:proofErr w:type="gramEnd"/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85DB6" w:rsidRDefault="00CE3C21" w:rsidP="00B85DB6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МЕТОДИЧЕСКИЕ МАТЕРИАЛЫ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Образовательный проце</w:t>
      </w:r>
      <w:proofErr w:type="gramStart"/>
      <w:r w:rsidRPr="00C62527">
        <w:rPr>
          <w:rStyle w:val="c1"/>
          <w:color w:val="000000"/>
          <w:sz w:val="28"/>
        </w:rPr>
        <w:t>сс вкл</w:t>
      </w:r>
      <w:proofErr w:type="gramEnd"/>
      <w:r w:rsidRPr="00C62527">
        <w:rPr>
          <w:rStyle w:val="c1"/>
          <w:color w:val="000000"/>
          <w:sz w:val="28"/>
        </w:rPr>
        <w:t>ючает в себя различные методы обучения: репродуктивный (воспроизводящий), проблемный (педагог ставит проблему и вместе с воспитанниками ищет пути ее решения), эвристический (проблема формулируется детьми, ими и предлагаются способы ее решения).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Методы обучения в театральном объединении  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Постоянный поиск новых форм и методов организации образовательного процесса в театре-студии позволяет осуществлять работу с детьми, делая ее более разнообразной, эмоционально и информационно насыщенной.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материале модулей входящих в комплексную программу.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Основные формы проведения занятий на первом (подготовительном) этапе: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игра;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диалог;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различные виды тренингов (дыхательные, психологические и т. д.)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слушание;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созерцание;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импровизация.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Далее занятия проходят в самых разнообразных формах: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лекции;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тренинги;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репетиции;</w:t>
      </w:r>
    </w:p>
    <w:p w:rsidR="00B85DB6" w:rsidRPr="00C62527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Fonts w:ascii="Arial" w:hAnsi="Arial" w:cs="Arial"/>
          <w:color w:val="000000"/>
          <w:szCs w:val="22"/>
        </w:rPr>
      </w:pPr>
      <w:r w:rsidRPr="00C62527">
        <w:rPr>
          <w:rStyle w:val="c1"/>
          <w:color w:val="000000"/>
          <w:sz w:val="28"/>
        </w:rPr>
        <w:t>индивидуальные занятия.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Занятия строятся на использовании театральной педагогики, технологии актёрского мастерства, адаптированной для детей, с использованием игровых элементов. Для того</w:t>
      </w:r>
      <w:proofErr w:type="gramStart"/>
      <w:r w:rsidRPr="00C62527">
        <w:rPr>
          <w:rStyle w:val="c1"/>
          <w:color w:val="000000"/>
          <w:sz w:val="28"/>
        </w:rPr>
        <w:t>,</w:t>
      </w:r>
      <w:proofErr w:type="gramEnd"/>
      <w:r w:rsidRPr="00C62527">
        <w:rPr>
          <w:rStyle w:val="c1"/>
          <w:color w:val="000000"/>
          <w:sz w:val="28"/>
        </w:rPr>
        <w:t xml:space="preserve"> чтобы интерес к занятиям не ослабевал, дети принимают участие в театральных постановках. Это служит мотивацией и даёт перспективу показа приобретённых навыков перед зрителями.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На занятиях создаётся доброжелательная атмосфера, оказывается помощь ребенку в раскрытии себя в общении и творчестве.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lastRenderedPageBreak/>
        <w:t>Большую роль в формировании творческих способностей учащихся отводится тренингу, который проводится с учетом возрастных особенностей детей.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Задача тренинга - пробудить творческую фантазию ребят, развить пластические качества психики и отзывчивости нервной системы на любой условный раздражитель.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Занятия лучше всего проводить в просторном, театральном зале, где было бы достаточно места, необходимого для подвижных игр.</w:t>
      </w:r>
    </w:p>
    <w:p w:rsidR="008945EE" w:rsidRPr="004A53F2" w:rsidRDefault="008945EE" w:rsidP="008945EE">
      <w:pPr>
        <w:spacing w:line="360" w:lineRule="auto"/>
        <w:ind w:left="360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   </w:t>
      </w:r>
      <w:r w:rsidRPr="004A53F2">
        <w:rPr>
          <w:b/>
          <w:bCs/>
          <w:sz w:val="28"/>
          <w:szCs w:val="28"/>
        </w:rPr>
        <w:t>Литература:</w:t>
      </w:r>
    </w:p>
    <w:p w:rsidR="002C5790" w:rsidRPr="002C5790" w:rsidRDefault="002C5790" w:rsidP="002C5790">
      <w:pPr>
        <w:spacing w:line="276" w:lineRule="auto"/>
        <w:rPr>
          <w:color w:val="000000"/>
          <w:sz w:val="28"/>
          <w:szCs w:val="28"/>
        </w:rPr>
      </w:pPr>
      <w:r w:rsidRPr="002C5790">
        <w:rPr>
          <w:color w:val="000000"/>
          <w:sz w:val="28"/>
          <w:szCs w:val="28"/>
        </w:rPr>
        <w:t>Гуревич, П.С. Советское радиовещание. Страницы истории [Текст] / П.С. Гуревич,</w:t>
      </w:r>
      <w:r w:rsidRPr="002C5790">
        <w:rPr>
          <w:color w:val="000000"/>
          <w:sz w:val="28"/>
          <w:szCs w:val="28"/>
        </w:rPr>
        <w:br/>
        <w:t xml:space="preserve">В.Н. </w:t>
      </w:r>
      <w:proofErr w:type="spellStart"/>
      <w:r w:rsidRPr="002C5790">
        <w:rPr>
          <w:color w:val="000000"/>
          <w:sz w:val="28"/>
          <w:szCs w:val="28"/>
        </w:rPr>
        <w:t>Ружников</w:t>
      </w:r>
      <w:proofErr w:type="spellEnd"/>
      <w:r w:rsidRPr="002C5790">
        <w:rPr>
          <w:color w:val="000000"/>
          <w:sz w:val="28"/>
          <w:szCs w:val="28"/>
        </w:rPr>
        <w:t xml:space="preserve"> - М.: Искусство, 2004. – 18 с.</w:t>
      </w:r>
      <w:r w:rsidRPr="002C5790">
        <w:rPr>
          <w:color w:val="000000"/>
          <w:sz w:val="28"/>
          <w:szCs w:val="28"/>
        </w:rPr>
        <w:br/>
        <w:t>Меньшикова, А.А. Радио – детям [Текст] / А. А. Меньшикова - М.: НМО ГКРТ, 2008. – 23 с.</w:t>
      </w:r>
      <w:r w:rsidRPr="002C5790">
        <w:rPr>
          <w:color w:val="000000"/>
          <w:sz w:val="28"/>
          <w:szCs w:val="28"/>
        </w:rPr>
        <w:br/>
        <w:t xml:space="preserve">Детское радио FM [Электронный ресурс]. - Режим доступа: http://www.deti.fm/pochitaika/ </w:t>
      </w:r>
    </w:p>
    <w:p w:rsidR="002C5790" w:rsidRPr="002C5790" w:rsidRDefault="002C5790" w:rsidP="002C5790">
      <w:pPr>
        <w:spacing w:line="276" w:lineRule="auto"/>
        <w:rPr>
          <w:i/>
          <w:iCs/>
          <w:color w:val="000000"/>
          <w:sz w:val="28"/>
          <w:szCs w:val="28"/>
        </w:rPr>
      </w:pPr>
      <w:r w:rsidRPr="002C5790">
        <w:rPr>
          <w:color w:val="000000"/>
          <w:sz w:val="28"/>
          <w:szCs w:val="28"/>
        </w:rPr>
        <w:t xml:space="preserve">Филимоновых, </w:t>
      </w:r>
      <w:r w:rsidRPr="002C5790">
        <w:rPr>
          <w:iCs/>
          <w:color w:val="000000"/>
          <w:sz w:val="28"/>
          <w:szCs w:val="28"/>
        </w:rPr>
        <w:t>Е.Н. Время работать на радио.</w:t>
      </w:r>
      <w:r w:rsidRPr="002C5790">
        <w:rPr>
          <w:i/>
          <w:iCs/>
          <w:color w:val="000000"/>
          <w:sz w:val="28"/>
          <w:szCs w:val="28"/>
        </w:rPr>
        <w:t xml:space="preserve"> </w:t>
      </w:r>
      <w:r w:rsidRPr="002C5790">
        <w:rPr>
          <w:color w:val="000000"/>
          <w:sz w:val="28"/>
          <w:szCs w:val="28"/>
        </w:rPr>
        <w:t>Современная радиожурналистика в разных жанрах. [Текст] / Е.Н. Филимоновых. – М.: Фонд независимого радиовещания, 2002. – 192с.</w:t>
      </w:r>
      <w:r w:rsidRPr="002C5790">
        <w:rPr>
          <w:color w:val="000000"/>
          <w:sz w:val="28"/>
          <w:szCs w:val="28"/>
        </w:rPr>
        <w:br/>
        <w:t xml:space="preserve">Сидорова, М.Ю. Русский язык. Культура речи: конспект лекций / [Текст]/ М.Ю. Сидорова - М.: </w:t>
      </w:r>
      <w:proofErr w:type="spellStart"/>
      <w:r w:rsidRPr="002C5790">
        <w:rPr>
          <w:color w:val="000000"/>
          <w:sz w:val="28"/>
          <w:szCs w:val="28"/>
        </w:rPr>
        <w:t>Алспект-Пресс</w:t>
      </w:r>
      <w:proofErr w:type="spellEnd"/>
      <w:r w:rsidRPr="002C5790">
        <w:rPr>
          <w:color w:val="000000"/>
          <w:sz w:val="28"/>
          <w:szCs w:val="28"/>
        </w:rPr>
        <w:t>, 2007. – 391 с.</w:t>
      </w:r>
      <w:r w:rsidRPr="002C5790">
        <w:rPr>
          <w:color w:val="000000"/>
          <w:sz w:val="28"/>
          <w:szCs w:val="28"/>
        </w:rPr>
        <w:br/>
      </w:r>
      <w:proofErr w:type="spellStart"/>
      <w:r w:rsidRPr="002C5790">
        <w:rPr>
          <w:color w:val="000000"/>
          <w:sz w:val="28"/>
          <w:szCs w:val="28"/>
        </w:rPr>
        <w:t>Дробыш</w:t>
      </w:r>
      <w:proofErr w:type="spellEnd"/>
      <w:r w:rsidRPr="002C5790">
        <w:rPr>
          <w:color w:val="000000"/>
          <w:sz w:val="28"/>
          <w:szCs w:val="28"/>
        </w:rPr>
        <w:t>, Т.А. Организация школьного радиовещания: Сборник методических рекомендаци</w:t>
      </w:r>
      <w:proofErr w:type="gramStart"/>
      <w:r w:rsidRPr="002C5790">
        <w:rPr>
          <w:color w:val="000000"/>
          <w:sz w:val="28"/>
          <w:szCs w:val="28"/>
        </w:rPr>
        <w:t>й[</w:t>
      </w:r>
      <w:proofErr w:type="gramEnd"/>
      <w:r w:rsidRPr="002C5790">
        <w:rPr>
          <w:color w:val="000000"/>
          <w:sz w:val="28"/>
          <w:szCs w:val="28"/>
        </w:rPr>
        <w:t xml:space="preserve">Текст] / Т.А. </w:t>
      </w:r>
      <w:proofErr w:type="spellStart"/>
      <w:r w:rsidRPr="002C5790">
        <w:rPr>
          <w:color w:val="000000"/>
          <w:sz w:val="28"/>
          <w:szCs w:val="28"/>
        </w:rPr>
        <w:t>Дробыш</w:t>
      </w:r>
      <w:proofErr w:type="spellEnd"/>
      <w:r w:rsidRPr="002C5790">
        <w:rPr>
          <w:color w:val="000000"/>
          <w:sz w:val="28"/>
          <w:szCs w:val="28"/>
        </w:rPr>
        <w:t xml:space="preserve">. – </w:t>
      </w:r>
      <w:proofErr w:type="spellStart"/>
      <w:r w:rsidRPr="002C5790">
        <w:rPr>
          <w:color w:val="000000"/>
          <w:sz w:val="28"/>
          <w:szCs w:val="28"/>
        </w:rPr>
        <w:t>Витебск</w:t>
      </w:r>
      <w:proofErr w:type="gramStart"/>
      <w:r w:rsidRPr="002C5790">
        <w:rPr>
          <w:color w:val="000000"/>
          <w:sz w:val="28"/>
          <w:szCs w:val="28"/>
        </w:rPr>
        <w:t>:О</w:t>
      </w:r>
      <w:proofErr w:type="gramEnd"/>
      <w:r w:rsidRPr="002C5790">
        <w:rPr>
          <w:color w:val="000000"/>
          <w:sz w:val="28"/>
          <w:szCs w:val="28"/>
        </w:rPr>
        <w:t>ОВР</w:t>
      </w:r>
      <w:proofErr w:type="spellEnd"/>
      <w:r w:rsidRPr="002C5790">
        <w:rPr>
          <w:color w:val="000000"/>
          <w:sz w:val="28"/>
          <w:szCs w:val="28"/>
        </w:rPr>
        <w:t>, 2006. – 38с.</w:t>
      </w:r>
      <w:r w:rsidRPr="002C5790">
        <w:rPr>
          <w:color w:val="000000"/>
          <w:sz w:val="28"/>
          <w:szCs w:val="28"/>
        </w:rPr>
        <w:br/>
        <w:t>Богуславская, Н.Е., Купина Н.А. Весѐлый этикет (развитие коммуникативных</w:t>
      </w:r>
      <w:r w:rsidRPr="002C5790">
        <w:rPr>
          <w:color w:val="000000"/>
          <w:sz w:val="28"/>
          <w:szCs w:val="28"/>
        </w:rPr>
        <w:br/>
        <w:t xml:space="preserve">способностей ребѐнка). [Текст] /Н.Е. </w:t>
      </w:r>
      <w:proofErr w:type="spellStart"/>
      <w:r w:rsidRPr="002C5790">
        <w:rPr>
          <w:color w:val="000000"/>
          <w:sz w:val="28"/>
          <w:szCs w:val="28"/>
        </w:rPr>
        <w:t>Богусловская</w:t>
      </w:r>
      <w:proofErr w:type="spellEnd"/>
      <w:r w:rsidRPr="002C5790">
        <w:rPr>
          <w:color w:val="000000"/>
          <w:sz w:val="28"/>
          <w:szCs w:val="28"/>
        </w:rPr>
        <w:t>. – Екатеринбург: Арго, 2010. - 176с.</w:t>
      </w:r>
      <w:r w:rsidRPr="002C5790">
        <w:rPr>
          <w:color w:val="000000"/>
          <w:sz w:val="28"/>
          <w:szCs w:val="28"/>
        </w:rPr>
        <w:br/>
        <w:t>Никольская, С.Т. Техника речи (методический рекомендации и упражнения для лекторов) [Текст] / С.Т. Никольская. - М.: Издательство Знание</w:t>
      </w:r>
      <w:r w:rsidRPr="002C5790">
        <w:rPr>
          <w:i/>
          <w:iCs/>
          <w:color w:val="000000"/>
          <w:sz w:val="28"/>
          <w:szCs w:val="28"/>
        </w:rPr>
        <w:t xml:space="preserve">, </w:t>
      </w:r>
      <w:r w:rsidRPr="002C5790">
        <w:rPr>
          <w:iCs/>
          <w:color w:val="000000"/>
          <w:sz w:val="28"/>
          <w:szCs w:val="28"/>
        </w:rPr>
        <w:t>2009. – 80с.</w:t>
      </w:r>
    </w:p>
    <w:p w:rsidR="008945EE" w:rsidRPr="004A53F2" w:rsidRDefault="008945EE" w:rsidP="008945EE">
      <w:pPr>
        <w:spacing w:line="360" w:lineRule="auto"/>
        <w:jc w:val="both"/>
        <w:rPr>
          <w:sz w:val="28"/>
          <w:szCs w:val="28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2C5790" w:rsidRDefault="002C5790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2C5790" w:rsidRDefault="002C5790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8945EE" w:rsidRPr="00C62527" w:rsidRDefault="008945EE" w:rsidP="005B220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CE3C21" w:rsidRPr="00B85DB6" w:rsidRDefault="00C62527" w:rsidP="00C62527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УСЛОВИЯ РЕАЛИЗАЦИИ ПРОГРАММЫ</w:t>
      </w:r>
    </w:p>
    <w:p w:rsidR="00C62527" w:rsidRPr="00C62527" w:rsidRDefault="00C62527" w:rsidP="00C6252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C62527">
        <w:rPr>
          <w:rStyle w:val="c1"/>
          <w:color w:val="000000"/>
          <w:sz w:val="28"/>
          <w:szCs w:val="28"/>
        </w:rPr>
        <w:t> </w:t>
      </w:r>
      <w:r w:rsidRPr="00C62527">
        <w:rPr>
          <w:rStyle w:val="c1"/>
          <w:bCs/>
          <w:color w:val="000000"/>
          <w:sz w:val="28"/>
          <w:szCs w:val="28"/>
        </w:rPr>
        <w:t>Для реализации программы необходима следующая материально-техническая и дидактико-методическая база: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8"/>
        <w:gridCol w:w="4819"/>
      </w:tblGrid>
      <w:tr w:rsidR="00C62527" w:rsidRPr="00C62527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a599a362cc26c62b09cb37a945e4e5b8956c4e1a"/>
            <w:bookmarkStart w:id="1" w:name="5"/>
            <w:bookmarkEnd w:id="0"/>
            <w:bookmarkEnd w:id="1"/>
            <w:r w:rsidRPr="00C62527">
              <w:rPr>
                <w:rStyle w:val="c1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Дидактико-методическое обеспечение</w:t>
            </w:r>
          </w:p>
        </w:tc>
      </w:tr>
      <w:tr w:rsidR="00C62527" w:rsidRPr="00C62527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B9" w:rsidRPr="008945EE" w:rsidRDefault="00C62527" w:rsidP="003E1FB9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 xml:space="preserve">наличие </w:t>
            </w:r>
            <w:r w:rsidR="002C5790">
              <w:rPr>
                <w:rStyle w:val="c1"/>
                <w:color w:val="000000"/>
                <w:sz w:val="28"/>
                <w:szCs w:val="28"/>
              </w:rPr>
              <w:t xml:space="preserve">учебных и служебных </w:t>
            </w:r>
            <w:r w:rsidR="003E1FB9" w:rsidRPr="008945EE">
              <w:rPr>
                <w:rStyle w:val="c1"/>
                <w:color w:val="000000"/>
                <w:sz w:val="28"/>
                <w:szCs w:val="28"/>
              </w:rPr>
              <w:t xml:space="preserve">помещений </w:t>
            </w:r>
          </w:p>
          <w:p w:rsidR="003E1FB9" w:rsidRPr="008945EE" w:rsidRDefault="003E1FB9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компьютер</w:t>
            </w:r>
          </w:p>
          <w:p w:rsidR="00C62527" w:rsidRPr="008945EE" w:rsidRDefault="00C62527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колонки</w:t>
            </w:r>
          </w:p>
          <w:p w:rsidR="003E1FB9" w:rsidRPr="002C5790" w:rsidRDefault="003E1FB9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>стулья</w:t>
            </w:r>
          </w:p>
          <w:p w:rsidR="002C5790" w:rsidRPr="008945EE" w:rsidRDefault="002C5790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микрофон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8945EE" w:rsidRDefault="00C62527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записи музыки</w:t>
            </w:r>
          </w:p>
          <w:p w:rsidR="003E1FB9" w:rsidRPr="008945EE" w:rsidRDefault="008945EE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 xml:space="preserve">канцелярские принадлежности </w:t>
            </w:r>
          </w:p>
        </w:tc>
      </w:tr>
    </w:tbl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Pr="00B85DB6" w:rsidRDefault="002342EE" w:rsidP="002342EE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КАЛЕНДАРНЫЙ УЧЕБНЫЙ ГРАФИК</w:t>
      </w:r>
    </w:p>
    <w:p w:rsidR="002342EE" w:rsidRPr="003E1FB9" w:rsidRDefault="002342EE" w:rsidP="002342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B85DB6">
      <w:pPr>
        <w:spacing w:line="360" w:lineRule="auto"/>
        <w:rPr>
          <w:b/>
          <w:sz w:val="28"/>
          <w:szCs w:val="28"/>
        </w:rPr>
      </w:pPr>
    </w:p>
    <w:p w:rsidR="00B85DB6" w:rsidRDefault="00B85DB6" w:rsidP="00B85DB6">
      <w:pPr>
        <w:spacing w:line="360" w:lineRule="auto"/>
        <w:rPr>
          <w:b/>
          <w:sz w:val="28"/>
          <w:szCs w:val="28"/>
        </w:rPr>
      </w:pPr>
    </w:p>
    <w:p w:rsidR="002C5790" w:rsidRDefault="002C5790" w:rsidP="00B85DB6">
      <w:pPr>
        <w:spacing w:line="360" w:lineRule="auto"/>
        <w:rPr>
          <w:b/>
          <w:sz w:val="28"/>
          <w:szCs w:val="28"/>
        </w:rPr>
      </w:pPr>
    </w:p>
    <w:p w:rsidR="008945EE" w:rsidRDefault="008945EE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43446" w:rsidRPr="00B85DB6" w:rsidRDefault="008C1004" w:rsidP="00010560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 xml:space="preserve">СПИСОК </w:t>
      </w:r>
      <w:r w:rsidR="00C62527" w:rsidRPr="00B85DB6">
        <w:rPr>
          <w:sz w:val="28"/>
          <w:szCs w:val="28"/>
        </w:rPr>
        <w:t>ЛИТЕРАТУРЫ</w:t>
      </w:r>
    </w:p>
    <w:p w:rsidR="002C5790" w:rsidRPr="002C5790" w:rsidRDefault="00843446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2C5790" w:rsidRPr="002C5790" w:rsidRDefault="002C5790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color w:val="000000"/>
          <w:sz w:val="28"/>
          <w:szCs w:val="28"/>
        </w:rPr>
        <w:t xml:space="preserve">Гуревич, П.С. Советское радиовещание. Страницы истории [Текст] / П.С. Гуревич, В.Н. </w:t>
      </w:r>
      <w:proofErr w:type="spellStart"/>
      <w:r w:rsidRPr="002C5790">
        <w:rPr>
          <w:color w:val="000000"/>
          <w:sz w:val="28"/>
          <w:szCs w:val="28"/>
        </w:rPr>
        <w:t>Ружников</w:t>
      </w:r>
      <w:proofErr w:type="spellEnd"/>
      <w:r w:rsidRPr="002C5790">
        <w:rPr>
          <w:color w:val="000000"/>
          <w:sz w:val="28"/>
          <w:szCs w:val="28"/>
        </w:rPr>
        <w:t xml:space="preserve"> - М.: Искусство, 2004. – 18 </w:t>
      </w:r>
      <w:proofErr w:type="gramStart"/>
      <w:r w:rsidRPr="002C5790">
        <w:rPr>
          <w:color w:val="000000"/>
          <w:sz w:val="28"/>
          <w:szCs w:val="28"/>
        </w:rPr>
        <w:t>с</w:t>
      </w:r>
      <w:proofErr w:type="gramEnd"/>
      <w:r w:rsidRPr="002C5790">
        <w:rPr>
          <w:color w:val="000000"/>
          <w:sz w:val="28"/>
          <w:szCs w:val="28"/>
        </w:rPr>
        <w:t>.</w:t>
      </w:r>
    </w:p>
    <w:p w:rsidR="002C5790" w:rsidRPr="002C5790" w:rsidRDefault="002C5790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color w:val="000000"/>
          <w:sz w:val="28"/>
          <w:szCs w:val="28"/>
        </w:rPr>
        <w:t xml:space="preserve">Меньшикова, А.А. Радио – детям [Текст] / А. А. Меньшикова - М.: НМО ГКРТ, 2008. – 23 </w:t>
      </w:r>
      <w:proofErr w:type="gramStart"/>
      <w:r w:rsidRPr="002C5790">
        <w:rPr>
          <w:color w:val="000000"/>
          <w:sz w:val="28"/>
          <w:szCs w:val="28"/>
        </w:rPr>
        <w:t>с</w:t>
      </w:r>
      <w:proofErr w:type="gramEnd"/>
      <w:r w:rsidRPr="002C5790">
        <w:rPr>
          <w:color w:val="000000"/>
          <w:sz w:val="28"/>
          <w:szCs w:val="28"/>
        </w:rPr>
        <w:t>.</w:t>
      </w:r>
    </w:p>
    <w:p w:rsidR="002C5790" w:rsidRPr="002C5790" w:rsidRDefault="002C5790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color w:val="000000"/>
          <w:sz w:val="28"/>
          <w:szCs w:val="28"/>
        </w:rPr>
        <w:t xml:space="preserve">Детское радио FM [Электронный ресурс]. - Режим доступа: http://www.deti.fm/pochitaika/ </w:t>
      </w:r>
    </w:p>
    <w:p w:rsidR="002C5790" w:rsidRPr="002C5790" w:rsidRDefault="002C5790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color w:val="000000"/>
          <w:sz w:val="28"/>
          <w:szCs w:val="28"/>
        </w:rPr>
        <w:t xml:space="preserve">Филимоновых, </w:t>
      </w:r>
      <w:r w:rsidRPr="002C5790">
        <w:rPr>
          <w:iCs/>
          <w:color w:val="000000"/>
          <w:sz w:val="28"/>
          <w:szCs w:val="28"/>
        </w:rPr>
        <w:t>Е.Н. Время работать на радио.</w:t>
      </w:r>
      <w:r w:rsidRPr="002C5790">
        <w:rPr>
          <w:i/>
          <w:iCs/>
          <w:color w:val="000000"/>
          <w:sz w:val="28"/>
          <w:szCs w:val="28"/>
        </w:rPr>
        <w:t xml:space="preserve"> </w:t>
      </w:r>
      <w:r w:rsidRPr="002C5790">
        <w:rPr>
          <w:color w:val="000000"/>
          <w:sz w:val="28"/>
          <w:szCs w:val="28"/>
        </w:rPr>
        <w:t>Современная радиожурналистика в разных жанрах. [Текст] / Е.Н. Филимоновых. – М.: Фонд независимого радиовещания, 2002. – 192с.</w:t>
      </w:r>
    </w:p>
    <w:p w:rsidR="002C5790" w:rsidRPr="002C5790" w:rsidRDefault="002C5790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color w:val="000000"/>
          <w:sz w:val="28"/>
          <w:szCs w:val="28"/>
        </w:rPr>
        <w:t xml:space="preserve">Сидорова, М.Ю. Русский язык. Культура речи: конспект лекций / [Текст]/ М.Ю. Сидорова - М.: </w:t>
      </w:r>
      <w:proofErr w:type="spellStart"/>
      <w:r w:rsidRPr="002C5790">
        <w:rPr>
          <w:color w:val="000000"/>
          <w:sz w:val="28"/>
          <w:szCs w:val="28"/>
        </w:rPr>
        <w:t>Алспект-Пресс</w:t>
      </w:r>
      <w:proofErr w:type="spellEnd"/>
      <w:r w:rsidRPr="002C5790">
        <w:rPr>
          <w:color w:val="000000"/>
          <w:sz w:val="28"/>
          <w:szCs w:val="28"/>
        </w:rPr>
        <w:t xml:space="preserve">, 2007. – 391 </w:t>
      </w:r>
      <w:proofErr w:type="gramStart"/>
      <w:r w:rsidRPr="002C5790">
        <w:rPr>
          <w:color w:val="000000"/>
          <w:sz w:val="28"/>
          <w:szCs w:val="28"/>
        </w:rPr>
        <w:t>с</w:t>
      </w:r>
      <w:proofErr w:type="gramEnd"/>
      <w:r w:rsidRPr="002C5790">
        <w:rPr>
          <w:color w:val="000000"/>
          <w:sz w:val="28"/>
          <w:szCs w:val="28"/>
        </w:rPr>
        <w:t>.</w:t>
      </w:r>
    </w:p>
    <w:p w:rsidR="002C5790" w:rsidRPr="002C5790" w:rsidRDefault="002C5790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2C5790">
        <w:rPr>
          <w:color w:val="000000"/>
          <w:sz w:val="28"/>
          <w:szCs w:val="28"/>
        </w:rPr>
        <w:t>Дробыш</w:t>
      </w:r>
      <w:proofErr w:type="spellEnd"/>
      <w:r w:rsidRPr="002C5790">
        <w:rPr>
          <w:color w:val="000000"/>
          <w:sz w:val="28"/>
          <w:szCs w:val="28"/>
        </w:rPr>
        <w:t>, Т.А. Организация школьного радиовещания: Сборник методических рекомендаци</w:t>
      </w:r>
      <w:proofErr w:type="gramStart"/>
      <w:r w:rsidRPr="002C5790">
        <w:rPr>
          <w:color w:val="000000"/>
          <w:sz w:val="28"/>
          <w:szCs w:val="28"/>
        </w:rPr>
        <w:t>й[</w:t>
      </w:r>
      <w:proofErr w:type="gramEnd"/>
      <w:r w:rsidRPr="002C5790">
        <w:rPr>
          <w:color w:val="000000"/>
          <w:sz w:val="28"/>
          <w:szCs w:val="28"/>
        </w:rPr>
        <w:t xml:space="preserve">Текст] / Т.А. </w:t>
      </w:r>
      <w:proofErr w:type="spellStart"/>
      <w:r w:rsidRPr="002C5790">
        <w:rPr>
          <w:color w:val="000000"/>
          <w:sz w:val="28"/>
          <w:szCs w:val="28"/>
        </w:rPr>
        <w:t>Дробыш</w:t>
      </w:r>
      <w:proofErr w:type="spellEnd"/>
      <w:r w:rsidRPr="002C5790">
        <w:rPr>
          <w:color w:val="000000"/>
          <w:sz w:val="28"/>
          <w:szCs w:val="28"/>
        </w:rPr>
        <w:t xml:space="preserve">. – </w:t>
      </w:r>
      <w:proofErr w:type="spellStart"/>
      <w:r w:rsidRPr="002C5790">
        <w:rPr>
          <w:color w:val="000000"/>
          <w:sz w:val="28"/>
          <w:szCs w:val="28"/>
        </w:rPr>
        <w:t>Витебск</w:t>
      </w:r>
      <w:proofErr w:type="gramStart"/>
      <w:r w:rsidRPr="002C5790">
        <w:rPr>
          <w:color w:val="000000"/>
          <w:sz w:val="28"/>
          <w:szCs w:val="28"/>
        </w:rPr>
        <w:t>:О</w:t>
      </w:r>
      <w:proofErr w:type="gramEnd"/>
      <w:r w:rsidRPr="002C5790">
        <w:rPr>
          <w:color w:val="000000"/>
          <w:sz w:val="28"/>
          <w:szCs w:val="28"/>
        </w:rPr>
        <w:t>ОВР</w:t>
      </w:r>
      <w:proofErr w:type="spellEnd"/>
      <w:r w:rsidRPr="002C5790">
        <w:rPr>
          <w:color w:val="000000"/>
          <w:sz w:val="28"/>
          <w:szCs w:val="28"/>
        </w:rPr>
        <w:t>, 2006. – 38с.</w:t>
      </w:r>
    </w:p>
    <w:p w:rsidR="002C5790" w:rsidRPr="002C5790" w:rsidRDefault="002C5790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color w:val="000000"/>
          <w:sz w:val="28"/>
          <w:szCs w:val="28"/>
        </w:rPr>
        <w:t>Богуславская, Н.Е., Купина Н.А. Весѐлый этикет (развитие коммуникативных</w:t>
      </w:r>
      <w:r w:rsidRPr="002C5790">
        <w:rPr>
          <w:color w:val="000000"/>
          <w:sz w:val="28"/>
          <w:szCs w:val="28"/>
        </w:rPr>
        <w:br/>
        <w:t xml:space="preserve">способностей ребѐнка). [Текст] /Н.Е. </w:t>
      </w:r>
      <w:proofErr w:type="spellStart"/>
      <w:r w:rsidRPr="002C5790">
        <w:rPr>
          <w:color w:val="000000"/>
          <w:sz w:val="28"/>
          <w:szCs w:val="28"/>
        </w:rPr>
        <w:t>Богусловская</w:t>
      </w:r>
      <w:proofErr w:type="spellEnd"/>
      <w:r w:rsidRPr="002C5790">
        <w:rPr>
          <w:color w:val="000000"/>
          <w:sz w:val="28"/>
          <w:szCs w:val="28"/>
        </w:rPr>
        <w:t>. – Екатеринбург: Арго, 2010. - 176с.</w:t>
      </w:r>
    </w:p>
    <w:p w:rsidR="002C5790" w:rsidRPr="002C5790" w:rsidRDefault="002C5790" w:rsidP="002C5790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C5790">
        <w:rPr>
          <w:color w:val="000000"/>
          <w:sz w:val="28"/>
          <w:szCs w:val="28"/>
        </w:rPr>
        <w:t>Никольская, С.Т. Техника речи (методический рекомендации и упражнения для лекторов) [Текст] / С.Т. Никольская. - М.: Издательство Знание</w:t>
      </w:r>
      <w:r w:rsidRPr="002C5790">
        <w:rPr>
          <w:i/>
          <w:iCs/>
          <w:color w:val="000000"/>
          <w:sz w:val="28"/>
          <w:szCs w:val="28"/>
        </w:rPr>
        <w:t xml:space="preserve">, </w:t>
      </w:r>
      <w:r w:rsidRPr="002C5790">
        <w:rPr>
          <w:iCs/>
          <w:color w:val="000000"/>
          <w:sz w:val="28"/>
          <w:szCs w:val="28"/>
        </w:rPr>
        <w:t>2009. – 80с.</w:t>
      </w:r>
    </w:p>
    <w:p w:rsidR="00504593" w:rsidRDefault="00504593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8945EE" w:rsidRDefault="008945EE" w:rsidP="002C5790">
      <w:pPr>
        <w:spacing w:line="360" w:lineRule="auto"/>
        <w:jc w:val="both"/>
        <w:rPr>
          <w:sz w:val="28"/>
          <w:szCs w:val="28"/>
        </w:rPr>
      </w:pPr>
    </w:p>
    <w:p w:rsidR="002C5790" w:rsidRDefault="002C5790" w:rsidP="002C5790">
      <w:pPr>
        <w:spacing w:line="360" w:lineRule="auto"/>
        <w:jc w:val="both"/>
        <w:rPr>
          <w:sz w:val="28"/>
          <w:szCs w:val="28"/>
        </w:rPr>
      </w:pPr>
    </w:p>
    <w:p w:rsidR="003E1FB9" w:rsidRPr="003E1FB9" w:rsidRDefault="003E1FB9" w:rsidP="003E1FB9">
      <w:pPr>
        <w:spacing w:line="360" w:lineRule="auto"/>
        <w:rPr>
          <w:b/>
          <w:sz w:val="28"/>
          <w:szCs w:val="28"/>
        </w:rPr>
      </w:pPr>
    </w:p>
    <w:p w:rsidR="003E1FB9" w:rsidRPr="003E1FB9" w:rsidRDefault="003E1FB9" w:rsidP="003E1FB9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3E1FB9">
        <w:rPr>
          <w:b/>
          <w:sz w:val="28"/>
          <w:szCs w:val="28"/>
        </w:rPr>
        <w:lastRenderedPageBreak/>
        <w:t>Приложение 1</w:t>
      </w:r>
    </w:p>
    <w:p w:rsidR="003E1FB9" w:rsidRPr="00B85DB6" w:rsidRDefault="003E1FB9" w:rsidP="003E1FB9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Календарно-тематическое планирование</w:t>
      </w:r>
    </w:p>
    <w:tbl>
      <w:tblPr>
        <w:tblStyle w:val="ad"/>
        <w:tblW w:w="10773" w:type="dxa"/>
        <w:tblInd w:w="-1026" w:type="dxa"/>
        <w:tblLook w:val="04A0"/>
      </w:tblPr>
      <w:tblGrid>
        <w:gridCol w:w="2473"/>
        <w:gridCol w:w="1590"/>
        <w:gridCol w:w="1590"/>
        <w:gridCol w:w="1643"/>
        <w:gridCol w:w="1550"/>
        <w:gridCol w:w="1927"/>
      </w:tblGrid>
      <w:tr w:rsidR="003E1FB9" w:rsidTr="008945EE">
        <w:tc>
          <w:tcPr>
            <w:tcW w:w="2473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№</w:t>
            </w:r>
            <w:proofErr w:type="spellStart"/>
            <w:proofErr w:type="gramStart"/>
            <w:r w:rsidRPr="005168AB">
              <w:rPr>
                <w:b/>
                <w:szCs w:val="28"/>
              </w:rPr>
              <w:t>п</w:t>
            </w:r>
            <w:proofErr w:type="spellEnd"/>
            <w:proofErr w:type="gramEnd"/>
            <w:r w:rsidRPr="005168AB">
              <w:rPr>
                <w:b/>
                <w:szCs w:val="28"/>
              </w:rPr>
              <w:t>/</w:t>
            </w:r>
            <w:proofErr w:type="spellStart"/>
            <w:r w:rsidRPr="005168AB">
              <w:rPr>
                <w:b/>
                <w:szCs w:val="28"/>
              </w:rPr>
              <w:t>п</w:t>
            </w:r>
            <w:proofErr w:type="spellEnd"/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Тема занятия 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(план)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(факт)</w:t>
            </w:r>
          </w:p>
        </w:tc>
        <w:tc>
          <w:tcPr>
            <w:tcW w:w="3193" w:type="dxa"/>
            <w:gridSpan w:val="2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Теоретическая часть/ </w:t>
            </w:r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Практическая часть </w:t>
            </w:r>
          </w:p>
        </w:tc>
        <w:tc>
          <w:tcPr>
            <w:tcW w:w="1927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Форма и оценка результатов. Форма аттестации (при необходимости) </w:t>
            </w:r>
          </w:p>
        </w:tc>
      </w:tr>
      <w:tr w:rsidR="003E1FB9" w:rsidTr="008945EE">
        <w:tc>
          <w:tcPr>
            <w:tcW w:w="2473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Тип/форма занятия</w:t>
            </w:r>
          </w:p>
        </w:tc>
        <w:tc>
          <w:tcPr>
            <w:tcW w:w="1550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Количество часов</w:t>
            </w:r>
          </w:p>
        </w:tc>
        <w:tc>
          <w:tcPr>
            <w:tcW w:w="1927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C5790" w:rsidTr="008945EE">
        <w:tc>
          <w:tcPr>
            <w:tcW w:w="2473" w:type="dxa"/>
          </w:tcPr>
          <w:p w:rsidR="002C5790" w:rsidRPr="002C5790" w:rsidRDefault="002C5790" w:rsidP="00F56AD4">
            <w:pPr>
              <w:rPr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Назначение и структура школьного радио</w:t>
            </w:r>
            <w:r w:rsidRPr="002C579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C5790" w:rsidRDefault="002C5790" w:rsidP="002C5790">
            <w:r>
              <w:t xml:space="preserve">Беседа </w:t>
            </w:r>
          </w:p>
        </w:tc>
        <w:tc>
          <w:tcPr>
            <w:tcW w:w="1550" w:type="dxa"/>
            <w:shd w:val="clear" w:color="auto" w:fill="auto"/>
          </w:tcPr>
          <w:p w:rsidR="002C5790" w:rsidRPr="004A53F2" w:rsidRDefault="002C5790" w:rsidP="00F56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2C5790" w:rsidRDefault="002C5790" w:rsidP="008945EE">
            <w:pPr>
              <w:jc w:val="center"/>
            </w:pPr>
            <w:r w:rsidRPr="0040199C">
              <w:t>Зачет</w:t>
            </w:r>
          </w:p>
        </w:tc>
      </w:tr>
      <w:tr w:rsidR="002C5790" w:rsidTr="008945EE">
        <w:tc>
          <w:tcPr>
            <w:tcW w:w="2473" w:type="dxa"/>
          </w:tcPr>
          <w:p w:rsidR="002C5790" w:rsidRPr="002C5790" w:rsidRDefault="002C5790" w:rsidP="00F56AD4">
            <w:pPr>
              <w:rPr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Этапы подготовки радиопередачи.</w:t>
            </w: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C5790" w:rsidRDefault="002C5790" w:rsidP="008945EE">
            <w:r>
              <w:t xml:space="preserve">Беседа </w:t>
            </w:r>
            <w:r w:rsidRPr="004A60FC">
              <w:t xml:space="preserve">Практическое занятие </w:t>
            </w:r>
          </w:p>
          <w:p w:rsidR="002C5790" w:rsidRDefault="002C5790" w:rsidP="008945EE"/>
        </w:tc>
        <w:tc>
          <w:tcPr>
            <w:tcW w:w="1550" w:type="dxa"/>
            <w:shd w:val="clear" w:color="auto" w:fill="auto"/>
          </w:tcPr>
          <w:p w:rsidR="002C5790" w:rsidRPr="004A53F2" w:rsidRDefault="002C5790" w:rsidP="00F56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27" w:type="dxa"/>
            <w:shd w:val="clear" w:color="auto" w:fill="auto"/>
          </w:tcPr>
          <w:p w:rsidR="002C5790" w:rsidRDefault="002C5790" w:rsidP="008945EE">
            <w:pPr>
              <w:jc w:val="center"/>
            </w:pPr>
            <w:r w:rsidRPr="0040199C">
              <w:t>Зачет</w:t>
            </w:r>
          </w:p>
        </w:tc>
      </w:tr>
      <w:tr w:rsidR="002C5790" w:rsidTr="008945EE">
        <w:tc>
          <w:tcPr>
            <w:tcW w:w="2473" w:type="dxa"/>
          </w:tcPr>
          <w:p w:rsidR="002C5790" w:rsidRPr="002C5790" w:rsidRDefault="002C5790" w:rsidP="00F56AD4">
            <w:pPr>
              <w:rPr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Информация и еѐ основные черты.</w:t>
            </w: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C5790" w:rsidRDefault="002C5790" w:rsidP="008945EE">
            <w:r>
              <w:t xml:space="preserve">Тренинг </w:t>
            </w:r>
            <w:r w:rsidRPr="004A60FC">
              <w:t xml:space="preserve">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2C5790" w:rsidRPr="004A53F2" w:rsidRDefault="002C5790" w:rsidP="00F56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27" w:type="dxa"/>
            <w:shd w:val="clear" w:color="auto" w:fill="auto"/>
          </w:tcPr>
          <w:p w:rsidR="002C5790" w:rsidRDefault="002C5790" w:rsidP="008945EE">
            <w:pPr>
              <w:jc w:val="center"/>
            </w:pPr>
            <w:r w:rsidRPr="0040199C">
              <w:t>Зачет</w:t>
            </w:r>
          </w:p>
        </w:tc>
      </w:tr>
      <w:tr w:rsidR="002C5790" w:rsidTr="008945EE">
        <w:tc>
          <w:tcPr>
            <w:tcW w:w="2473" w:type="dxa"/>
          </w:tcPr>
          <w:p w:rsidR="002C5790" w:rsidRPr="002C5790" w:rsidRDefault="002C5790" w:rsidP="00F56AD4">
            <w:pPr>
              <w:rPr>
                <w:color w:val="000000"/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Мастерство радио ведущего</w:t>
            </w:r>
            <w:r w:rsidRPr="002C5790">
              <w:rPr>
                <w:color w:val="000000"/>
                <w:sz w:val="28"/>
                <w:szCs w:val="28"/>
              </w:rPr>
              <w:t>.</w:t>
            </w:r>
          </w:p>
          <w:p w:rsidR="002C5790" w:rsidRPr="002C5790" w:rsidRDefault="002C5790" w:rsidP="00F56AD4">
            <w:pPr>
              <w:rPr>
                <w:iCs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C5790" w:rsidRDefault="002C5790" w:rsidP="005E5AF1">
            <w:r w:rsidRPr="004A60FC">
              <w:t>Беседа</w:t>
            </w:r>
          </w:p>
          <w:p w:rsidR="002C5790" w:rsidRDefault="002C5790" w:rsidP="005E5AF1">
            <w:r>
              <w:t>Практическое занятие</w:t>
            </w:r>
          </w:p>
        </w:tc>
        <w:tc>
          <w:tcPr>
            <w:tcW w:w="1550" w:type="dxa"/>
            <w:shd w:val="clear" w:color="auto" w:fill="auto"/>
          </w:tcPr>
          <w:p w:rsidR="002C5790" w:rsidRPr="004A53F2" w:rsidRDefault="002C5790" w:rsidP="00F56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27" w:type="dxa"/>
            <w:shd w:val="clear" w:color="auto" w:fill="auto"/>
          </w:tcPr>
          <w:p w:rsidR="002C5790" w:rsidRDefault="002C5790" w:rsidP="008945EE">
            <w:pPr>
              <w:jc w:val="center"/>
            </w:pPr>
            <w:r w:rsidRPr="0040199C">
              <w:t>Зачет</w:t>
            </w:r>
          </w:p>
        </w:tc>
      </w:tr>
      <w:tr w:rsidR="002C5790" w:rsidTr="008945EE">
        <w:tc>
          <w:tcPr>
            <w:tcW w:w="2473" w:type="dxa"/>
          </w:tcPr>
          <w:p w:rsidR="002C5790" w:rsidRPr="002C5790" w:rsidRDefault="002C5790" w:rsidP="00F56AD4">
            <w:pPr>
              <w:rPr>
                <w:sz w:val="28"/>
                <w:szCs w:val="28"/>
              </w:rPr>
            </w:pPr>
            <w:r w:rsidRPr="002C5790">
              <w:rPr>
                <w:bCs/>
                <w:color w:val="000000"/>
                <w:sz w:val="28"/>
                <w:szCs w:val="28"/>
              </w:rPr>
              <w:t>Радиопередачи - интервью.</w:t>
            </w: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C5790" w:rsidRDefault="002C5790" w:rsidP="008945EE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2C5790" w:rsidRPr="004A53F2" w:rsidRDefault="002C5790" w:rsidP="00F56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27" w:type="dxa"/>
            <w:shd w:val="clear" w:color="auto" w:fill="auto"/>
          </w:tcPr>
          <w:p w:rsidR="002C5790" w:rsidRDefault="002C5790" w:rsidP="008945EE">
            <w:pPr>
              <w:jc w:val="center"/>
            </w:pPr>
            <w:r w:rsidRPr="0040199C">
              <w:t>Зачет</w:t>
            </w:r>
          </w:p>
        </w:tc>
      </w:tr>
      <w:tr w:rsidR="002C5790" w:rsidTr="008945EE">
        <w:tc>
          <w:tcPr>
            <w:tcW w:w="2473" w:type="dxa"/>
          </w:tcPr>
          <w:p w:rsidR="002C5790" w:rsidRPr="004A53F2" w:rsidRDefault="002C5790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Итого</w:t>
            </w: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2C5790" w:rsidRPr="005168AB" w:rsidRDefault="002C5790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C5790" w:rsidRPr="004A60FC" w:rsidRDefault="002C5790" w:rsidP="005E5AF1"/>
        </w:tc>
        <w:tc>
          <w:tcPr>
            <w:tcW w:w="1550" w:type="dxa"/>
            <w:shd w:val="clear" w:color="auto" w:fill="auto"/>
          </w:tcPr>
          <w:p w:rsidR="002C5790" w:rsidRPr="004A53F2" w:rsidRDefault="002C5790" w:rsidP="00F56AD4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927" w:type="dxa"/>
            <w:shd w:val="clear" w:color="auto" w:fill="auto"/>
          </w:tcPr>
          <w:p w:rsidR="002C5790" w:rsidRPr="0040199C" w:rsidRDefault="002C5790" w:rsidP="005E5AF1">
            <w:pPr>
              <w:jc w:val="center"/>
            </w:pPr>
          </w:p>
        </w:tc>
      </w:tr>
    </w:tbl>
    <w:p w:rsidR="003E1FB9" w:rsidRPr="003E1FB9" w:rsidRDefault="003E1F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sectPr w:rsidR="003E1FB9" w:rsidRPr="003E1FB9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247" w:rsidRDefault="001A6247" w:rsidP="00605321">
      <w:r>
        <w:separator/>
      </w:r>
    </w:p>
  </w:endnote>
  <w:endnote w:type="continuationSeparator" w:id="0">
    <w:p w:rsidR="001A6247" w:rsidRDefault="001A6247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97" w:rsidRDefault="00D75422">
    <w:pPr>
      <w:pStyle w:val="a9"/>
      <w:jc w:val="center"/>
    </w:pPr>
    <w:fldSimple w:instr=" PAGE   \* MERGEFORMAT ">
      <w:r w:rsidR="00EF1D3C">
        <w:rPr>
          <w:noProof/>
        </w:rPr>
        <w:t>9</w:t>
      </w:r>
    </w:fldSimple>
  </w:p>
  <w:p w:rsidR="00593197" w:rsidRDefault="005931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247" w:rsidRDefault="001A6247" w:rsidP="00605321">
      <w:r>
        <w:separator/>
      </w:r>
    </w:p>
  </w:footnote>
  <w:footnote w:type="continuationSeparator" w:id="0">
    <w:p w:rsidR="001A6247" w:rsidRDefault="001A6247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F962EB44"/>
    <w:lvl w:ilvl="0" w:tplc="43EAD47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5613B9"/>
    <w:multiLevelType w:val="hybridMultilevel"/>
    <w:tmpl w:val="99247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E3D8E"/>
    <w:multiLevelType w:val="hybridMultilevel"/>
    <w:tmpl w:val="67D0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2782B"/>
    <w:multiLevelType w:val="hybridMultilevel"/>
    <w:tmpl w:val="B78C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E2B91"/>
    <w:multiLevelType w:val="hybridMultilevel"/>
    <w:tmpl w:val="2EE6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7C6672"/>
    <w:multiLevelType w:val="hybridMultilevel"/>
    <w:tmpl w:val="91F4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F2AEC"/>
    <w:multiLevelType w:val="hybridMultilevel"/>
    <w:tmpl w:val="C084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48529C"/>
    <w:multiLevelType w:val="multilevel"/>
    <w:tmpl w:val="CC2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707A6"/>
    <w:multiLevelType w:val="hybridMultilevel"/>
    <w:tmpl w:val="565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60CF7"/>
    <w:multiLevelType w:val="hybridMultilevel"/>
    <w:tmpl w:val="FEB61F4C"/>
    <w:lvl w:ilvl="0" w:tplc="089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C6A49"/>
    <w:multiLevelType w:val="hybridMultilevel"/>
    <w:tmpl w:val="9808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4"/>
  </w:num>
  <w:num w:numId="7">
    <w:abstractNumId w:val="29"/>
  </w:num>
  <w:num w:numId="8">
    <w:abstractNumId w:val="5"/>
  </w:num>
  <w:num w:numId="9">
    <w:abstractNumId w:val="18"/>
  </w:num>
  <w:num w:numId="10">
    <w:abstractNumId w:val="21"/>
  </w:num>
  <w:num w:numId="11">
    <w:abstractNumId w:val="13"/>
  </w:num>
  <w:num w:numId="12">
    <w:abstractNumId w:val="17"/>
  </w:num>
  <w:num w:numId="13">
    <w:abstractNumId w:val="16"/>
  </w:num>
  <w:num w:numId="14">
    <w:abstractNumId w:val="2"/>
  </w:num>
  <w:num w:numId="15">
    <w:abstractNumId w:val="20"/>
  </w:num>
  <w:num w:numId="16">
    <w:abstractNumId w:val="30"/>
  </w:num>
  <w:num w:numId="17">
    <w:abstractNumId w:val="7"/>
  </w:num>
  <w:num w:numId="18">
    <w:abstractNumId w:val="25"/>
  </w:num>
  <w:num w:numId="19">
    <w:abstractNumId w:val="9"/>
  </w:num>
  <w:num w:numId="20">
    <w:abstractNumId w:val="23"/>
  </w:num>
  <w:num w:numId="21">
    <w:abstractNumId w:val="33"/>
  </w:num>
  <w:num w:numId="22">
    <w:abstractNumId w:val="10"/>
  </w:num>
  <w:num w:numId="23">
    <w:abstractNumId w:val="3"/>
  </w:num>
  <w:num w:numId="24">
    <w:abstractNumId w:val="1"/>
  </w:num>
  <w:num w:numId="25">
    <w:abstractNumId w:val="12"/>
  </w:num>
  <w:num w:numId="26">
    <w:abstractNumId w:val="24"/>
  </w:num>
  <w:num w:numId="27">
    <w:abstractNumId w:val="32"/>
  </w:num>
  <w:num w:numId="28">
    <w:abstractNumId w:val="11"/>
  </w:num>
  <w:num w:numId="29">
    <w:abstractNumId w:val="22"/>
  </w:num>
  <w:num w:numId="30">
    <w:abstractNumId w:val="27"/>
  </w:num>
  <w:num w:numId="31">
    <w:abstractNumId w:val="14"/>
  </w:num>
  <w:num w:numId="32">
    <w:abstractNumId w:val="0"/>
  </w:num>
  <w:num w:numId="33">
    <w:abstractNumId w:val="26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16FE8"/>
    <w:rsid w:val="00072534"/>
    <w:rsid w:val="00084251"/>
    <w:rsid w:val="000E76DB"/>
    <w:rsid w:val="00117357"/>
    <w:rsid w:val="0012444E"/>
    <w:rsid w:val="00144375"/>
    <w:rsid w:val="00145F3A"/>
    <w:rsid w:val="001474C9"/>
    <w:rsid w:val="0017142A"/>
    <w:rsid w:val="00182F7A"/>
    <w:rsid w:val="001A6247"/>
    <w:rsid w:val="001C0A2A"/>
    <w:rsid w:val="001D28FF"/>
    <w:rsid w:val="002335BA"/>
    <w:rsid w:val="002342EE"/>
    <w:rsid w:val="002757E9"/>
    <w:rsid w:val="002A0321"/>
    <w:rsid w:val="002A30D4"/>
    <w:rsid w:val="002C2BAB"/>
    <w:rsid w:val="002C5790"/>
    <w:rsid w:val="002E6F32"/>
    <w:rsid w:val="002F2D5A"/>
    <w:rsid w:val="00301E45"/>
    <w:rsid w:val="003104AB"/>
    <w:rsid w:val="00324B9B"/>
    <w:rsid w:val="003303EA"/>
    <w:rsid w:val="00335EAE"/>
    <w:rsid w:val="00344F99"/>
    <w:rsid w:val="003E1FB9"/>
    <w:rsid w:val="003E4472"/>
    <w:rsid w:val="003F34DF"/>
    <w:rsid w:val="004215B7"/>
    <w:rsid w:val="00447EB6"/>
    <w:rsid w:val="0048134A"/>
    <w:rsid w:val="004A0E51"/>
    <w:rsid w:val="00504593"/>
    <w:rsid w:val="00537E07"/>
    <w:rsid w:val="00545682"/>
    <w:rsid w:val="00550019"/>
    <w:rsid w:val="00580B6E"/>
    <w:rsid w:val="00593197"/>
    <w:rsid w:val="005956E1"/>
    <w:rsid w:val="005B2204"/>
    <w:rsid w:val="005E01CF"/>
    <w:rsid w:val="005E5AF1"/>
    <w:rsid w:val="005F113C"/>
    <w:rsid w:val="00605321"/>
    <w:rsid w:val="00606468"/>
    <w:rsid w:val="0060768F"/>
    <w:rsid w:val="00613BD6"/>
    <w:rsid w:val="00620AE2"/>
    <w:rsid w:val="00635834"/>
    <w:rsid w:val="006B12FE"/>
    <w:rsid w:val="006E1E10"/>
    <w:rsid w:val="006E7E70"/>
    <w:rsid w:val="006F3565"/>
    <w:rsid w:val="00721121"/>
    <w:rsid w:val="00736ABC"/>
    <w:rsid w:val="00736DAF"/>
    <w:rsid w:val="00742978"/>
    <w:rsid w:val="00742BB3"/>
    <w:rsid w:val="007730DD"/>
    <w:rsid w:val="00780071"/>
    <w:rsid w:val="007809C0"/>
    <w:rsid w:val="0078348D"/>
    <w:rsid w:val="007C124F"/>
    <w:rsid w:val="007D5EC6"/>
    <w:rsid w:val="007F0877"/>
    <w:rsid w:val="00812CFE"/>
    <w:rsid w:val="00822216"/>
    <w:rsid w:val="00825454"/>
    <w:rsid w:val="00843446"/>
    <w:rsid w:val="00852D06"/>
    <w:rsid w:val="00857299"/>
    <w:rsid w:val="00861DB8"/>
    <w:rsid w:val="00865F57"/>
    <w:rsid w:val="00881724"/>
    <w:rsid w:val="008945EE"/>
    <w:rsid w:val="008B1353"/>
    <w:rsid w:val="008C1004"/>
    <w:rsid w:val="008D178A"/>
    <w:rsid w:val="008F2019"/>
    <w:rsid w:val="00914718"/>
    <w:rsid w:val="00933C20"/>
    <w:rsid w:val="00944404"/>
    <w:rsid w:val="00945AC4"/>
    <w:rsid w:val="00957319"/>
    <w:rsid w:val="00960740"/>
    <w:rsid w:val="00964E03"/>
    <w:rsid w:val="00981157"/>
    <w:rsid w:val="009B05EF"/>
    <w:rsid w:val="009B6310"/>
    <w:rsid w:val="009C6F70"/>
    <w:rsid w:val="009E1735"/>
    <w:rsid w:val="00A04464"/>
    <w:rsid w:val="00A22C42"/>
    <w:rsid w:val="00A3681A"/>
    <w:rsid w:val="00A553B2"/>
    <w:rsid w:val="00A9143F"/>
    <w:rsid w:val="00A93C1C"/>
    <w:rsid w:val="00AA1349"/>
    <w:rsid w:val="00AA39D2"/>
    <w:rsid w:val="00AA70AA"/>
    <w:rsid w:val="00AA7B1E"/>
    <w:rsid w:val="00AC1BE7"/>
    <w:rsid w:val="00AD58D4"/>
    <w:rsid w:val="00AE23CC"/>
    <w:rsid w:val="00B003CE"/>
    <w:rsid w:val="00B353AE"/>
    <w:rsid w:val="00B57EBD"/>
    <w:rsid w:val="00B85DB6"/>
    <w:rsid w:val="00BA1043"/>
    <w:rsid w:val="00BB7EDC"/>
    <w:rsid w:val="00BF31CD"/>
    <w:rsid w:val="00BF4C01"/>
    <w:rsid w:val="00C107E4"/>
    <w:rsid w:val="00C11107"/>
    <w:rsid w:val="00C1600E"/>
    <w:rsid w:val="00C26AD9"/>
    <w:rsid w:val="00C27E4C"/>
    <w:rsid w:val="00C3019D"/>
    <w:rsid w:val="00C361B9"/>
    <w:rsid w:val="00C465E6"/>
    <w:rsid w:val="00C54654"/>
    <w:rsid w:val="00C62527"/>
    <w:rsid w:val="00CB10F6"/>
    <w:rsid w:val="00CC029A"/>
    <w:rsid w:val="00CC1D4C"/>
    <w:rsid w:val="00CE3C21"/>
    <w:rsid w:val="00CF101E"/>
    <w:rsid w:val="00CF2032"/>
    <w:rsid w:val="00D11F05"/>
    <w:rsid w:val="00D2174C"/>
    <w:rsid w:val="00D267F2"/>
    <w:rsid w:val="00D5370E"/>
    <w:rsid w:val="00D70279"/>
    <w:rsid w:val="00D75422"/>
    <w:rsid w:val="00DA4946"/>
    <w:rsid w:val="00DC79A8"/>
    <w:rsid w:val="00DD086D"/>
    <w:rsid w:val="00DE3096"/>
    <w:rsid w:val="00E0467F"/>
    <w:rsid w:val="00E066E9"/>
    <w:rsid w:val="00E169D9"/>
    <w:rsid w:val="00E16C8C"/>
    <w:rsid w:val="00E52DE6"/>
    <w:rsid w:val="00EB4757"/>
    <w:rsid w:val="00ED5D95"/>
    <w:rsid w:val="00EF1D3C"/>
    <w:rsid w:val="00F17B9D"/>
    <w:rsid w:val="00F5669D"/>
    <w:rsid w:val="00F706FB"/>
    <w:rsid w:val="00F709E9"/>
    <w:rsid w:val="00F94ECF"/>
    <w:rsid w:val="00FA2EF7"/>
    <w:rsid w:val="00FA4FD6"/>
    <w:rsid w:val="00FB2F9F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72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34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107E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">
    <w:name w:val="Body Text"/>
    <w:basedOn w:val="a"/>
    <w:link w:val="af0"/>
    <w:uiPriority w:val="1"/>
    <w:qFormat/>
    <w:rsid w:val="00AC1BE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AC1BE7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2342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572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33">
    <w:name w:val="c33"/>
    <w:basedOn w:val="a"/>
    <w:rsid w:val="00593197"/>
    <w:pPr>
      <w:spacing w:before="100" w:beforeAutospacing="1" w:after="100" w:afterAutospacing="1"/>
    </w:pPr>
  </w:style>
  <w:style w:type="paragraph" w:customStyle="1" w:styleId="c40">
    <w:name w:val="c40"/>
    <w:basedOn w:val="a"/>
    <w:rsid w:val="005931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2FB7-B157-41AD-99C6-3CA90D58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17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28</cp:revision>
  <cp:lastPrinted>2015-12-29T14:41:00Z</cp:lastPrinted>
  <dcterms:created xsi:type="dcterms:W3CDTF">2020-11-11T10:03:00Z</dcterms:created>
  <dcterms:modified xsi:type="dcterms:W3CDTF">2024-09-12T12:36:00Z</dcterms:modified>
</cp:coreProperties>
</file>