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C1" w:rsidRDefault="00B048F6" w:rsidP="00B048F6">
      <w:pPr>
        <w:pStyle w:val="a6"/>
        <w:jc w:val="center"/>
      </w:pPr>
      <w:r>
        <w:rPr>
          <w:b/>
          <w:sz w:val="48"/>
          <w:szCs w:val="48"/>
        </w:rPr>
        <w:t>Менингит: что нужно знать</w:t>
      </w:r>
      <w:r w:rsidR="001D345E">
        <w:rPr>
          <w:b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>
            <wp:extent cx="5793140" cy="4095750"/>
            <wp:effectExtent l="19050" t="0" r="0" b="0"/>
            <wp:docPr id="1" name="Рисунок 1" descr="C:\Users\user\Downloads\54dfa1a89a71b97ffd8766ff45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4dfa1a89a71b97ffd8766ff451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4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bookmarkStart w:id="0" w:name="_GoBack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Менингит – воспаление оболочек головного и спинного мозга, причиной которого могут быть многие микроорганизмы, в том числе бактерии, вирусы, грибки и паразиты. </w:t>
      </w:r>
      <w:bookmarkEnd w:id="0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Среди самых опасных возбудителей: менингококк, пневмококк, гемофильная палочка, стрептококк группы B.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hAnsi="Times New Roman" w:cs="Times New Roman"/>
          <w:color w:val="3C4245"/>
          <w:sz w:val="28"/>
          <w:szCs w:val="28"/>
          <w:shd w:val="clear" w:color="auto" w:fill="FFFFFF"/>
        </w:rPr>
        <w:t>Менингит поражает людей всех возрастов, однако наибольшему</w:t>
      </w: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 риску подвержены дети раннего возраста, подростки в возрасте 13–17 лет, пожилые, люди с ослабленным иммунитетом.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Источник заболевания – больной человек или носитель. Возбудители, вызывающие менингит, находятся в слизистой его носоглотки и распространяются воздушно-капельным путем. Кроме того, заражение возможно и контактно-бытовым путем через предметы обихода. Инкубационный период (период от момента попадания возбудителя в организм до появления первых клинических симптомов) составляет от 1 до 10 дней.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Наиболее распространенные симптомы заболевания – лихорадка, спазмы мышц шеи, спутанность сознания, головная боль, тошнота, рвота. У </w:t>
      </w: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 xml:space="preserve">10–20% пациентов развивается картина острого </w:t>
      </w:r>
      <w:proofErr w:type="spell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назофарингита</w:t>
      </w:r>
      <w:proofErr w:type="spell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– заболевание протекает, как обычная острая респираторно-вирусная инфекция. 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Самым действенным средством профилактики является вакцинация. Сейчас существуют препараты против нескольких наиболее опасных бактерий-возбудителей (пневмококка, менингококка, гемофильной инфекции). Прививка против пневмококковой инфекции и гемофильной инфекции входят в национальный календарь профилактических прививок. Вакцинация против пневмококковой инфекции проводится по схеме: 2, 4,5 и ревакцинация в 15 месяцев, против гемофильной инфекции в 2, 4,5, 6, ревакцинация в 18 месяцев.  Прививка против менингококковой инфекции входит в календарь профилактических прививок по эпидемическим показаниям.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Чтобы снизить риск заражения менингитом, нужно соблюдать простые правила гигиены: регулярно мыть руки, избегать контакта с заболевшими, в период повышенной заболеваемости не посещать места массового скопления людей, регулярно проводить влажную уборку и проветривание дома, укреплять иммунитет с помощью правильного питания, физической активности и закаливания.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 проявлении симптомов инфекционного заболевания следует незамедлительно обратиться к врачу. Берегите себя и своих близких!</w:t>
      </w:r>
    </w:p>
    <w:p w:rsidR="00B048F6" w:rsidRDefault="00B048F6" w:rsidP="00B048F6"/>
    <w:p w:rsidR="00125F3E" w:rsidRDefault="00125F3E" w:rsidP="001D345E">
      <w:pPr>
        <w:shd w:val="clear" w:color="auto" w:fill="FAFAFA"/>
        <w:spacing w:after="0" w:line="240" w:lineRule="auto"/>
        <w:ind w:firstLine="567"/>
        <w:jc w:val="both"/>
        <w:outlineLvl w:val="0"/>
      </w:pPr>
    </w:p>
    <w:sectPr w:rsidR="00125F3E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E4077"/>
    <w:multiLevelType w:val="hybridMultilevel"/>
    <w:tmpl w:val="B74A4B3C"/>
    <w:lvl w:ilvl="0" w:tplc="7A92A01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513D"/>
    <w:multiLevelType w:val="multilevel"/>
    <w:tmpl w:val="B2A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6F0CFF"/>
    <w:multiLevelType w:val="multilevel"/>
    <w:tmpl w:val="A84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F42470"/>
    <w:multiLevelType w:val="multilevel"/>
    <w:tmpl w:val="198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90"/>
    <w:rsid w:val="00060321"/>
    <w:rsid w:val="000B156C"/>
    <w:rsid w:val="000E12C3"/>
    <w:rsid w:val="00125F3E"/>
    <w:rsid w:val="001D345E"/>
    <w:rsid w:val="002114EC"/>
    <w:rsid w:val="002542DA"/>
    <w:rsid w:val="002C7E90"/>
    <w:rsid w:val="002F6783"/>
    <w:rsid w:val="00300E06"/>
    <w:rsid w:val="00303BC1"/>
    <w:rsid w:val="00334942"/>
    <w:rsid w:val="00364AC5"/>
    <w:rsid w:val="003A3C68"/>
    <w:rsid w:val="003C0A84"/>
    <w:rsid w:val="0048563A"/>
    <w:rsid w:val="004C5E05"/>
    <w:rsid w:val="004D4A99"/>
    <w:rsid w:val="004F1943"/>
    <w:rsid w:val="005702CD"/>
    <w:rsid w:val="0066579C"/>
    <w:rsid w:val="007C5516"/>
    <w:rsid w:val="00840D38"/>
    <w:rsid w:val="008614C1"/>
    <w:rsid w:val="00974285"/>
    <w:rsid w:val="00990180"/>
    <w:rsid w:val="00A12FF2"/>
    <w:rsid w:val="00A84B7E"/>
    <w:rsid w:val="00B048F6"/>
    <w:rsid w:val="00B735D7"/>
    <w:rsid w:val="00B750B4"/>
    <w:rsid w:val="00BA6654"/>
    <w:rsid w:val="00C1467B"/>
    <w:rsid w:val="00C52267"/>
    <w:rsid w:val="00C920FC"/>
    <w:rsid w:val="00CE5093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B5BC-B7E6-457E-B6CC-CCE90CF8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semiHidden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30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2025-04-24T11:09:00Z</dcterms:created>
  <dcterms:modified xsi:type="dcterms:W3CDTF">2025-04-24T11:09:00Z</dcterms:modified>
</cp:coreProperties>
</file>